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1F" w:rsidRDefault="0093531F" w:rsidP="0093531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DBD2C" wp14:editId="645F2C2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8065" cy="942975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ИСЭРТ-25 лет-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3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2CE473" wp14:editId="7F44F048">
            <wp:simplePos x="2171700" y="723900"/>
            <wp:positionH relativeFrom="margin">
              <wp:align>right</wp:align>
            </wp:positionH>
            <wp:positionV relativeFrom="margin">
              <wp:align>top</wp:align>
            </wp:positionV>
            <wp:extent cx="971550" cy="94424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31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аучно-образовательный центр экономики и информационных технологий ИСЭРТ РАН</w:t>
      </w:r>
    </w:p>
    <w:p w:rsidR="0093531F" w:rsidRPr="0093531F" w:rsidRDefault="0093531F" w:rsidP="0093531F">
      <w:pPr>
        <w:spacing w:after="60" w:line="276" w:lineRule="auto"/>
        <w:jc w:val="center"/>
        <w:rPr>
          <w:sz w:val="28"/>
          <w:szCs w:val="28"/>
        </w:rPr>
      </w:pPr>
      <w:r w:rsidRPr="0093531F">
        <w:rPr>
          <w:sz w:val="28"/>
          <w:szCs w:val="28"/>
          <w:lang w:val="en-US"/>
        </w:rPr>
        <w:t>XI</w:t>
      </w:r>
      <w:r w:rsidR="00917EBF">
        <w:rPr>
          <w:sz w:val="28"/>
          <w:szCs w:val="28"/>
          <w:lang w:val="en-US"/>
        </w:rPr>
        <w:t>I</w:t>
      </w:r>
      <w:r w:rsidRPr="0093531F">
        <w:rPr>
          <w:sz w:val="28"/>
          <w:szCs w:val="28"/>
          <w:lang w:val="en-US"/>
        </w:rPr>
        <w:t>I</w:t>
      </w:r>
      <w:r w:rsidRPr="0093531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3531F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</w:t>
      </w:r>
      <w:r w:rsidRPr="0093531F">
        <w:rPr>
          <w:sz w:val="28"/>
          <w:szCs w:val="28"/>
        </w:rPr>
        <w:t>научно-исследовательских работ по экономике среди школьников 9 – 11 классов</w:t>
      </w:r>
    </w:p>
    <w:p w:rsidR="0093531F" w:rsidRDefault="0093531F" w:rsidP="0093531F">
      <w:pPr>
        <w:pStyle w:val="a3"/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ind w:left="-540"/>
        <w:rPr>
          <w:sz w:val="28"/>
          <w:szCs w:val="28"/>
        </w:rPr>
      </w:pPr>
    </w:p>
    <w:p w:rsidR="0093531F" w:rsidRDefault="0093531F" w:rsidP="0093531F">
      <w:pPr>
        <w:tabs>
          <w:tab w:val="left" w:pos="15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Научно-исследовательская работа на тему</w:t>
      </w:r>
    </w:p>
    <w:p w:rsidR="0093531F" w:rsidRDefault="0093531F" w:rsidP="009353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темы»</w:t>
      </w:r>
    </w:p>
    <w:p w:rsidR="0093531F" w:rsidRDefault="0093531F" w:rsidP="0093531F">
      <w:pPr>
        <w:ind w:left="-540" w:right="-5"/>
        <w:jc w:val="center"/>
        <w:rPr>
          <w:sz w:val="32"/>
          <w:szCs w:val="32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rPr>
          <w:sz w:val="56"/>
          <w:szCs w:val="56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right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Выполнил(а): ФИО, наименование образовательного учреждения, класс</w:t>
      </w:r>
    </w:p>
    <w:p w:rsidR="0093531F" w:rsidRDefault="0093531F" w:rsidP="0093531F">
      <w:pPr>
        <w:tabs>
          <w:tab w:val="left" w:pos="5624"/>
          <w:tab w:val="left" w:pos="618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r>
        <w:rPr>
          <w:rFonts w:eastAsia="Calibri"/>
          <w:sz w:val="28"/>
          <w:szCs w:val="28"/>
          <w:lang w:eastAsia="en-US"/>
        </w:rPr>
        <w:t>ФИО, должность</w:t>
      </w:r>
    </w:p>
    <w:p w:rsidR="0093531F" w:rsidRDefault="0093531F" w:rsidP="0093531F">
      <w:pPr>
        <w:tabs>
          <w:tab w:val="left" w:pos="6180"/>
        </w:tabs>
        <w:ind w:left="4536"/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</w:p>
    <w:p w:rsidR="0093531F" w:rsidRDefault="0093531F" w:rsidP="0093531F">
      <w:pPr>
        <w:tabs>
          <w:tab w:val="left" w:pos="6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Вологда</w:t>
      </w:r>
    </w:p>
    <w:p w:rsidR="008532EB" w:rsidRPr="00917EBF" w:rsidRDefault="0093531F" w:rsidP="0093531F">
      <w:pPr>
        <w:tabs>
          <w:tab w:val="left" w:pos="618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</w:t>
      </w:r>
      <w:r w:rsidR="00917EBF">
        <w:rPr>
          <w:sz w:val="28"/>
          <w:szCs w:val="28"/>
          <w:lang w:val="en-US"/>
        </w:rPr>
        <w:t>7</w:t>
      </w:r>
      <w:bookmarkStart w:id="0" w:name="_GoBack"/>
      <w:bookmarkEnd w:id="0"/>
    </w:p>
    <w:sectPr w:rsidR="008532EB" w:rsidRPr="0091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1F"/>
    <w:rsid w:val="008532EB"/>
    <w:rsid w:val="00917EBF"/>
    <w:rsid w:val="0093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D981"/>
  <w15:docId w15:val="{C26A42E8-8ACD-42BD-A25D-E4031EC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35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3531F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Сеничева</dc:creator>
  <cp:lastModifiedBy>Наталья Н. Сеничева</cp:lastModifiedBy>
  <cp:revision>2</cp:revision>
  <dcterms:created xsi:type="dcterms:W3CDTF">2016-12-15T10:51:00Z</dcterms:created>
  <dcterms:modified xsi:type="dcterms:W3CDTF">2016-12-15T10:51:00Z</dcterms:modified>
</cp:coreProperties>
</file>