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96"/>
        <w:gridCol w:w="6943"/>
        <w:gridCol w:w="1659"/>
      </w:tblGrid>
      <w:tr w:rsidR="00976E8E" w:rsidRPr="00413B07" w14:paraId="290779E5" w14:textId="77777777" w:rsidTr="003434E7">
        <w:trPr>
          <w:cantSplit/>
          <w:jc w:val="center"/>
        </w:trPr>
        <w:tc>
          <w:tcPr>
            <w:tcW w:w="2093" w:type="dxa"/>
            <w:shd w:val="clear" w:color="auto" w:fill="auto"/>
          </w:tcPr>
          <w:p w14:paraId="7F4B4A98" w14:textId="77777777" w:rsidR="00413B07" w:rsidRPr="002A082F" w:rsidRDefault="005477A9" w:rsidP="002A082F">
            <w:pPr>
              <w:jc w:val="center"/>
              <w:rPr>
                <w:rFonts w:ascii="Calibri" w:hAnsi="Calibri"/>
              </w:rPr>
            </w:pPr>
            <w:bookmarkStart w:id="0" w:name="_GoBack"/>
            <w:bookmarkEnd w:id="0"/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385D1638" wp14:editId="662A3729">
                  <wp:extent cx="1189990" cy="462915"/>
                  <wp:effectExtent l="0" t="0" r="3810" b="0"/>
                  <wp:docPr id="1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79932C" w14:textId="77777777" w:rsidR="00413B07" w:rsidRPr="002A082F" w:rsidRDefault="00413B07" w:rsidP="002A082F">
            <w:pPr>
              <w:jc w:val="center"/>
              <w:rPr>
                <w:rFonts w:ascii="Calibri" w:hAnsi="Calibri"/>
                <w:b/>
                <w:bCs/>
                <w:spacing w:val="20"/>
                <w:sz w:val="28"/>
                <w:szCs w:val="28"/>
              </w:rPr>
            </w:pPr>
            <w:r w:rsidRPr="002A082F">
              <w:rPr>
                <w:rFonts w:ascii="Calibri" w:hAnsi="Calibri"/>
                <w:b/>
                <w:bCs/>
                <w:spacing w:val="20"/>
                <w:sz w:val="28"/>
                <w:szCs w:val="28"/>
              </w:rPr>
              <w:t>ucom.ru/conf</w:t>
            </w:r>
          </w:p>
          <w:p w14:paraId="010FAC78" w14:textId="77777777" w:rsidR="00413B07" w:rsidRPr="002A082F" w:rsidRDefault="00413B07" w:rsidP="002A08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82F">
              <w:rPr>
                <w:rFonts w:ascii="Calibri" w:hAnsi="Calibri"/>
                <w:sz w:val="20"/>
                <w:szCs w:val="20"/>
              </w:rPr>
              <w:t xml:space="preserve">Тел.: </w:t>
            </w:r>
            <w:r w:rsidRPr="002A082F">
              <w:rPr>
                <w:rFonts w:ascii="Calibri" w:hAnsi="Calibri"/>
                <w:b/>
                <w:sz w:val="20"/>
                <w:szCs w:val="20"/>
              </w:rPr>
              <w:t>8-800-250-20-60</w:t>
            </w:r>
          </w:p>
          <w:p w14:paraId="515834E2" w14:textId="77777777" w:rsidR="00413B07" w:rsidRPr="002A082F" w:rsidRDefault="00413B07" w:rsidP="002A082F">
            <w:pPr>
              <w:jc w:val="center"/>
              <w:rPr>
                <w:rFonts w:ascii="Calibri" w:hAnsi="Calibri"/>
                <w:spacing w:val="10"/>
              </w:rPr>
            </w:pPr>
            <w:r w:rsidRPr="002A082F">
              <w:rPr>
                <w:rFonts w:ascii="Calibri" w:hAnsi="Calibri"/>
                <w:spacing w:val="10"/>
              </w:rPr>
              <w:t>conf@ucom.ru</w:t>
            </w:r>
          </w:p>
          <w:p w14:paraId="3FF1B245" w14:textId="77777777" w:rsidR="00413B07" w:rsidRPr="00413B07" w:rsidRDefault="00413B07" w:rsidP="002A082F">
            <w:pPr>
              <w:jc w:val="center"/>
            </w:pPr>
            <w:r w:rsidRPr="002A082F">
              <w:rPr>
                <w:rFonts w:ascii="Calibri" w:hAnsi="Calibri"/>
                <w:spacing w:val="10"/>
              </w:rPr>
              <w:t>na@ucom.ru</w:t>
            </w:r>
          </w:p>
        </w:tc>
        <w:tc>
          <w:tcPr>
            <w:tcW w:w="6946" w:type="dxa"/>
            <w:shd w:val="clear" w:color="auto" w:fill="auto"/>
          </w:tcPr>
          <w:p w14:paraId="3650E326" w14:textId="64143E16" w:rsidR="00A03600" w:rsidRPr="00D4072E" w:rsidRDefault="00D4072E" w:rsidP="00D4072E">
            <w:pPr>
              <w:jc w:val="center"/>
              <w:rPr>
                <w:i/>
              </w:rPr>
            </w:pPr>
            <w:r w:rsidRPr="00D4072E">
              <w:rPr>
                <w:i/>
              </w:rPr>
              <w:t>Информационное письмо (</w:t>
            </w:r>
            <w:r w:rsidR="00EA2298" w:rsidRPr="00EA2298">
              <w:rPr>
                <w:i/>
              </w:rPr>
              <w:t>опубликовать статью РИНЦ</w:t>
            </w:r>
            <w:r w:rsidRPr="00D4072E">
              <w:rPr>
                <w:i/>
              </w:rPr>
              <w:t>)</w:t>
            </w:r>
          </w:p>
          <w:p w14:paraId="5826F9BA" w14:textId="77777777" w:rsidR="00A03600" w:rsidRPr="00D4072E" w:rsidRDefault="00A03600" w:rsidP="00D4072E">
            <w:pPr>
              <w:jc w:val="center"/>
            </w:pPr>
          </w:p>
          <w:p w14:paraId="74C76F92" w14:textId="7283FD02" w:rsidR="00F77010" w:rsidRDefault="0090308B" w:rsidP="00CE5C13">
            <w:pPr>
              <w:pStyle w:val="1"/>
            </w:pPr>
            <w:r w:rsidRPr="0090308B">
              <w:t xml:space="preserve">Перспективы развития </w:t>
            </w:r>
            <w:r>
              <w:br/>
            </w:r>
            <w:r w:rsidRPr="0090308B">
              <w:t>науки и образования</w:t>
            </w:r>
          </w:p>
          <w:p w14:paraId="48C9386F" w14:textId="77777777" w:rsidR="00A03600" w:rsidRPr="00D4072E" w:rsidRDefault="00A03600" w:rsidP="00D4072E">
            <w:pPr>
              <w:jc w:val="center"/>
            </w:pPr>
          </w:p>
          <w:p w14:paraId="6A86E8B1" w14:textId="2D50111B" w:rsidR="00413B07" w:rsidRPr="00D4072E" w:rsidRDefault="00A03600" w:rsidP="0090308B">
            <w:pPr>
              <w:jc w:val="center"/>
              <w:rPr>
                <w:i/>
              </w:rPr>
            </w:pPr>
            <w:r w:rsidRPr="00D4072E">
              <w:rPr>
                <w:i/>
              </w:rPr>
              <w:t xml:space="preserve">Россия, Тамбов, </w:t>
            </w:r>
            <w:r w:rsidR="00BA75C0" w:rsidRPr="00D4072E">
              <w:rPr>
                <w:i/>
              </w:rPr>
              <w:t>3</w:t>
            </w:r>
            <w:r w:rsidR="0090308B">
              <w:rPr>
                <w:i/>
              </w:rPr>
              <w:t>0</w:t>
            </w:r>
            <w:r w:rsidRPr="00D4072E">
              <w:rPr>
                <w:i/>
              </w:rPr>
              <w:t xml:space="preserve"> </w:t>
            </w:r>
            <w:r w:rsidR="0090308B">
              <w:rPr>
                <w:i/>
              </w:rPr>
              <w:t xml:space="preserve">апреля </w:t>
            </w:r>
            <w:r w:rsidR="00E423D5" w:rsidRPr="00D4072E">
              <w:rPr>
                <w:i/>
              </w:rPr>
              <w:t>2016</w:t>
            </w:r>
            <w:r w:rsidRPr="00D4072E">
              <w:rPr>
                <w:i/>
              </w:rPr>
              <w:t xml:space="preserve"> г.</w:t>
            </w:r>
          </w:p>
        </w:tc>
        <w:tc>
          <w:tcPr>
            <w:tcW w:w="1659" w:type="dxa"/>
            <w:shd w:val="clear" w:color="auto" w:fill="auto"/>
          </w:tcPr>
          <w:p w14:paraId="5499BD7E" w14:textId="77777777" w:rsidR="00413B07" w:rsidRPr="00413B07" w:rsidRDefault="005477A9" w:rsidP="001F112E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C931168" wp14:editId="22944DDB">
                  <wp:extent cx="899990" cy="89999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990" cy="89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DC07FB" w14:textId="77777777" w:rsidR="001808BE" w:rsidRPr="00A03600" w:rsidRDefault="001808BE" w:rsidP="00A03600"/>
    <w:p w14:paraId="7A2AEE17" w14:textId="53A9A89F" w:rsidR="00A03600" w:rsidRPr="00103F33" w:rsidRDefault="00A03600" w:rsidP="000D566C">
      <w:pPr>
        <w:ind w:firstLine="567"/>
        <w:jc w:val="both"/>
      </w:pPr>
      <w:r w:rsidRPr="00103F33">
        <w:t xml:space="preserve">Предлагаем </w:t>
      </w:r>
      <w:r w:rsidRPr="00CF75A5">
        <w:rPr>
          <w:b/>
        </w:rPr>
        <w:t>опубликовать статьи</w:t>
      </w:r>
      <w:r w:rsidRPr="00103F33">
        <w:t xml:space="preserve"> в научных </w:t>
      </w:r>
      <w:r w:rsidR="00D55EDD">
        <w:t xml:space="preserve">журналах </w:t>
      </w:r>
      <w:r w:rsidRPr="00103F33">
        <w:t>по итогам конференции:</w:t>
      </w:r>
    </w:p>
    <w:p w14:paraId="5BFCD440" w14:textId="6B53A850" w:rsidR="00A03600" w:rsidRPr="00103F33" w:rsidRDefault="00A03600" w:rsidP="000D566C">
      <w:pPr>
        <w:ind w:firstLine="567"/>
        <w:jc w:val="both"/>
      </w:pPr>
      <w:r w:rsidRPr="00103F33">
        <w:t>– </w:t>
      </w:r>
      <w:r w:rsidRPr="00CF75A5">
        <w:rPr>
          <w:b/>
          <w:i/>
        </w:rPr>
        <w:t>Научный альманах</w:t>
      </w:r>
      <w:r w:rsidRPr="00103F33">
        <w:t xml:space="preserve"> (ISSN 2411-7609, </w:t>
      </w:r>
      <w:r w:rsidRPr="00CF75A5">
        <w:rPr>
          <w:b/>
        </w:rPr>
        <w:t>РИНЦ</w:t>
      </w:r>
      <w:r w:rsidRPr="00103F33">
        <w:t xml:space="preserve">, </w:t>
      </w:r>
      <w:r w:rsidRPr="00CF75A5">
        <w:rPr>
          <w:b/>
        </w:rPr>
        <w:t>DOI постатейно</w:t>
      </w:r>
      <w:r w:rsidRPr="00103F33">
        <w:t>);</w:t>
      </w:r>
    </w:p>
    <w:p w14:paraId="0D678AAC" w14:textId="1B690049" w:rsidR="00A03600" w:rsidRPr="00103F33" w:rsidRDefault="00A03600" w:rsidP="000D566C">
      <w:pPr>
        <w:ind w:firstLine="567"/>
        <w:jc w:val="both"/>
      </w:pPr>
      <w:r w:rsidRPr="00103F33">
        <w:t>– </w:t>
      </w:r>
      <w:r w:rsidRPr="00031EFF">
        <w:rPr>
          <w:b/>
          <w:i/>
        </w:rPr>
        <w:t>Вестник научных конференций</w:t>
      </w:r>
      <w:r w:rsidRPr="00103F33">
        <w:t xml:space="preserve"> (ISSN 2412-8988, </w:t>
      </w:r>
      <w:r w:rsidRPr="00081131">
        <w:rPr>
          <w:b/>
        </w:rPr>
        <w:t>РИНЦ</w:t>
      </w:r>
      <w:r w:rsidR="00715433">
        <w:t>)</w:t>
      </w:r>
      <w:r w:rsidR="00A5272A">
        <w:t xml:space="preserve"> </w:t>
      </w:r>
      <w:r w:rsidR="00715433" w:rsidRPr="00715433">
        <w:t xml:space="preserve">+ </w:t>
      </w:r>
      <w:r w:rsidR="00031EFF" w:rsidRPr="00615562">
        <w:rPr>
          <w:i/>
        </w:rPr>
        <w:t>сборник</w:t>
      </w:r>
      <w:r w:rsidR="00715433" w:rsidRPr="00615562">
        <w:rPr>
          <w:i/>
        </w:rPr>
        <w:t xml:space="preserve"> научных трудов</w:t>
      </w:r>
      <w:r w:rsidRPr="00715433">
        <w:t>.</w:t>
      </w:r>
    </w:p>
    <w:p w14:paraId="7D3971BE" w14:textId="4F3318B0" w:rsidR="00A03600" w:rsidRPr="00103F33" w:rsidRDefault="00A03600" w:rsidP="000D566C">
      <w:pPr>
        <w:ind w:firstLine="567"/>
        <w:jc w:val="both"/>
      </w:pPr>
      <w:r w:rsidRPr="00103F33">
        <w:t xml:space="preserve">Последний день приема статей:  </w:t>
      </w:r>
      <w:r w:rsidR="00BA75C0">
        <w:rPr>
          <w:b/>
        </w:rPr>
        <w:t>2</w:t>
      </w:r>
      <w:r w:rsidRPr="00CF75A5">
        <w:rPr>
          <w:b/>
        </w:rPr>
        <w:t xml:space="preserve"> </w:t>
      </w:r>
      <w:r w:rsidR="0090308B">
        <w:rPr>
          <w:b/>
        </w:rPr>
        <w:t xml:space="preserve">мая </w:t>
      </w:r>
      <w:r w:rsidR="00E423D5">
        <w:rPr>
          <w:b/>
        </w:rPr>
        <w:t>2016</w:t>
      </w:r>
      <w:r w:rsidRPr="00CF75A5">
        <w:rPr>
          <w:b/>
        </w:rPr>
        <w:t xml:space="preserve"> г.</w:t>
      </w:r>
      <w:r w:rsidRPr="00103F33">
        <w:t xml:space="preserve">  (</w:t>
      </w:r>
      <w:r w:rsidRPr="00CF75A5">
        <w:rPr>
          <w:b/>
          <w:i/>
        </w:rPr>
        <w:t>включительно</w:t>
      </w:r>
      <w:r w:rsidRPr="00103F33">
        <w:t>).</w:t>
      </w:r>
    </w:p>
    <w:p w14:paraId="0DED634C" w14:textId="77777777" w:rsidR="00CE5C13" w:rsidRPr="004852AC" w:rsidRDefault="00CE5C13" w:rsidP="004852AC"/>
    <w:p w14:paraId="141A420F" w14:textId="0D2229F3" w:rsidR="00104C86" w:rsidRDefault="004852AC" w:rsidP="00104C86">
      <w:pPr>
        <w:ind w:firstLine="567"/>
        <w:jc w:val="both"/>
      </w:pPr>
      <w:r w:rsidRPr="00103F33">
        <w:t>Дополнительно каждый автор может заказать</w:t>
      </w:r>
      <w:r>
        <w:t xml:space="preserve"> </w:t>
      </w:r>
      <w:r w:rsidRPr="000D566C">
        <w:rPr>
          <w:b/>
        </w:rPr>
        <w:t>свидетельство о публикации статьи</w:t>
      </w:r>
      <w:r w:rsidRPr="004852AC">
        <w:t xml:space="preserve"> </w:t>
      </w:r>
      <w:r>
        <w:t>и</w:t>
      </w:r>
      <w:r w:rsidRPr="004852AC">
        <w:t xml:space="preserve"> </w:t>
      </w:r>
      <w:r w:rsidRPr="000D566C">
        <w:rPr>
          <w:b/>
        </w:rPr>
        <w:t>сертификат участника</w:t>
      </w:r>
      <w:r>
        <w:rPr>
          <w:b/>
        </w:rPr>
        <w:t xml:space="preserve"> конференции</w:t>
      </w:r>
      <w:r w:rsidRPr="004852AC">
        <w:t xml:space="preserve"> </w:t>
      </w:r>
      <w:r w:rsidR="00104C86" w:rsidRPr="00103F33">
        <w:t xml:space="preserve">на фирменном бланке </w:t>
      </w:r>
      <w:r w:rsidR="00CE5C13" w:rsidRPr="00C82EB0">
        <w:t>А4</w:t>
      </w:r>
      <w:r w:rsidR="00CE5C13">
        <w:t xml:space="preserve"> </w:t>
      </w:r>
      <w:r w:rsidR="00CE5C13" w:rsidRPr="00C82EB0">
        <w:t>со</w:t>
      </w:r>
      <w:r w:rsidR="00CE5C13">
        <w:t xml:space="preserve"> </w:t>
      </w:r>
      <w:r w:rsidR="00CE5C13" w:rsidRPr="00C82EB0">
        <w:t>степенями защиты</w:t>
      </w:r>
      <w:r w:rsidR="00104C86" w:rsidRPr="00103F33">
        <w:t>.</w:t>
      </w:r>
    </w:p>
    <w:p w14:paraId="649531C4" w14:textId="77777777" w:rsidR="000778B4" w:rsidRPr="004852AC" w:rsidRDefault="000778B4" w:rsidP="004852AC"/>
    <w:p w14:paraId="2DC83483" w14:textId="4F5D369D" w:rsidR="00DC2517" w:rsidRDefault="00A03600" w:rsidP="000D566C">
      <w:pPr>
        <w:ind w:firstLine="567"/>
        <w:jc w:val="both"/>
      </w:pPr>
      <w:r w:rsidRPr="00103F33">
        <w:t>Информация об опубликованных статьях</w:t>
      </w:r>
      <w:r w:rsidR="00DC2517">
        <w:t>,</w:t>
      </w:r>
      <w:r w:rsidRPr="00103F33">
        <w:t xml:space="preserve"> </w:t>
      </w:r>
      <w:r w:rsidR="00DC2517">
        <w:t xml:space="preserve">включая </w:t>
      </w:r>
      <w:r w:rsidRPr="00103F33">
        <w:t>спис</w:t>
      </w:r>
      <w:r w:rsidR="00DC2517">
        <w:t>о</w:t>
      </w:r>
      <w:r w:rsidRPr="00103F33">
        <w:t>к используемых источников</w:t>
      </w:r>
      <w:r w:rsidR="00DC2517">
        <w:t>,</w:t>
      </w:r>
      <w:r w:rsidRPr="00103F33">
        <w:t xml:space="preserve"> будет размещена в системе</w:t>
      </w:r>
      <w:r w:rsidR="00DC2517">
        <w:t xml:space="preserve"> </w:t>
      </w:r>
      <w:r w:rsidRPr="00103F33">
        <w:t xml:space="preserve"> </w:t>
      </w:r>
      <w:r w:rsidRPr="00DC2517">
        <w:rPr>
          <w:rFonts w:asciiTheme="majorHAnsi" w:hAnsiTheme="majorHAnsi"/>
          <w:b/>
          <w:bCs/>
          <w:spacing w:val="10"/>
        </w:rPr>
        <w:t>РИНЦ</w:t>
      </w:r>
      <w:r w:rsidR="00095B67">
        <w:t xml:space="preserve"> </w:t>
      </w:r>
      <w:r w:rsidR="00DC2517">
        <w:t xml:space="preserve"> </w:t>
      </w:r>
      <w:r w:rsidR="00095B67">
        <w:t>до 2</w:t>
      </w:r>
      <w:r w:rsidR="006265BE">
        <w:t>8</w:t>
      </w:r>
      <w:r w:rsidR="00095B67">
        <w:t>.</w:t>
      </w:r>
      <w:r w:rsidR="00E65DF5">
        <w:t>0</w:t>
      </w:r>
      <w:r w:rsidR="0090308B">
        <w:t>5</w:t>
      </w:r>
      <w:r w:rsidR="00FD35B8">
        <w:t>.2016</w:t>
      </w:r>
      <w:r w:rsidR="00CE5C13">
        <w:t xml:space="preserve"> </w:t>
      </w:r>
      <w:r w:rsidRPr="00103F33">
        <w:t>г.</w:t>
      </w:r>
      <w:r w:rsidR="002531AA">
        <w:t xml:space="preserve"> </w:t>
      </w:r>
      <w:r w:rsidRPr="00103F33">
        <w:t xml:space="preserve"> (</w:t>
      </w:r>
      <w:r w:rsidRPr="000D566C">
        <w:rPr>
          <w:i/>
        </w:rPr>
        <w:t>договор № 255-04/2015</w:t>
      </w:r>
      <w:r w:rsidR="008859B2">
        <w:t>).</w:t>
      </w:r>
    </w:p>
    <w:p w14:paraId="1FCD845B" w14:textId="1BAD5986" w:rsidR="00A03600" w:rsidRPr="00103F33" w:rsidRDefault="00A03600" w:rsidP="000D566C">
      <w:pPr>
        <w:ind w:firstLine="567"/>
        <w:jc w:val="both"/>
      </w:pPr>
      <w:r w:rsidRPr="00103F33">
        <w:t xml:space="preserve">Архив предыдущих </w:t>
      </w:r>
      <w:r w:rsidR="00875C79">
        <w:t>выпусков</w:t>
      </w:r>
      <w:r w:rsidR="00DC2517">
        <w:t xml:space="preserve">, а </w:t>
      </w:r>
      <w:r w:rsidRPr="00103F33">
        <w:t>также ссылки на них в системе РИНЦ доступны на сайте</w:t>
      </w:r>
      <w:r w:rsidR="00E52E34">
        <w:t xml:space="preserve"> </w:t>
      </w:r>
      <w:r w:rsidRPr="00103F33">
        <w:t xml:space="preserve"> </w:t>
      </w:r>
      <w:r w:rsidR="00E52E34" w:rsidRPr="00E52E34">
        <w:rPr>
          <w:rFonts w:asciiTheme="majorHAnsi" w:hAnsiTheme="majorHAnsi"/>
          <w:b/>
          <w:bCs/>
          <w:spacing w:val="10"/>
        </w:rPr>
        <w:t>UCOM.RU</w:t>
      </w:r>
      <w:r w:rsidRPr="00103F33">
        <w:t xml:space="preserve"> </w:t>
      </w:r>
      <w:r w:rsidR="00E52E34">
        <w:t xml:space="preserve"> </w:t>
      </w:r>
      <w:r w:rsidR="0085681C">
        <w:t xml:space="preserve">в </w:t>
      </w:r>
      <w:r w:rsidRPr="00103F33">
        <w:t xml:space="preserve">разделах  </w:t>
      </w:r>
      <w:hyperlink r:id="rId7" w:history="1">
        <w:r w:rsidRPr="00E52E34">
          <w:rPr>
            <w:rStyle w:val="a3"/>
            <w:rFonts w:asciiTheme="majorHAnsi" w:hAnsiTheme="majorHAnsi"/>
            <w:b/>
            <w:i/>
            <w:spacing w:val="10"/>
          </w:rPr>
          <w:t>Научный альманах</w:t>
        </w:r>
      </w:hyperlink>
      <w:r w:rsidRPr="00103F33">
        <w:t xml:space="preserve">  и  </w:t>
      </w:r>
      <w:hyperlink r:id="rId8" w:history="1">
        <w:r w:rsidRPr="00E52E34">
          <w:rPr>
            <w:rStyle w:val="a3"/>
            <w:rFonts w:asciiTheme="majorHAnsi" w:hAnsiTheme="majorHAnsi"/>
            <w:b/>
            <w:i/>
            <w:spacing w:val="10"/>
          </w:rPr>
          <w:t>Вестник научных конференций</w:t>
        </w:r>
      </w:hyperlink>
    </w:p>
    <w:p w14:paraId="2DE4F6C7" w14:textId="77777777" w:rsidR="00A03600" w:rsidRPr="00103F33" w:rsidRDefault="00A03600" w:rsidP="000D566C">
      <w:pPr>
        <w:ind w:firstLine="567"/>
        <w:jc w:val="both"/>
      </w:pPr>
      <w:r w:rsidRPr="00103F33">
        <w:t>Организатор и издатель: ООО «Консалтинговая компания Юком», г. Тамбов.</w:t>
      </w:r>
    </w:p>
    <w:p w14:paraId="43DC05F0" w14:textId="47376F15" w:rsidR="00A03600" w:rsidRPr="00103F33" w:rsidRDefault="00A03600" w:rsidP="000D566C">
      <w:pPr>
        <w:ind w:firstLine="567"/>
        <w:jc w:val="both"/>
      </w:pPr>
      <w:r w:rsidRPr="00103F33">
        <w:t>Подробная информация на сайте</w:t>
      </w:r>
      <w:r w:rsidR="00E52E34">
        <w:t xml:space="preserve"> </w:t>
      </w:r>
      <w:r w:rsidRPr="00103F33">
        <w:t xml:space="preserve"> </w:t>
      </w:r>
      <w:r w:rsidRPr="00E52E34">
        <w:rPr>
          <w:rFonts w:asciiTheme="majorHAnsi" w:hAnsiTheme="majorHAnsi"/>
          <w:b/>
          <w:bCs/>
          <w:spacing w:val="10"/>
        </w:rPr>
        <w:t>UCOM.RU</w:t>
      </w:r>
      <w:r w:rsidRPr="00103F33">
        <w:t xml:space="preserve"> </w:t>
      </w:r>
      <w:r w:rsidR="00E52E34">
        <w:t xml:space="preserve"> </w:t>
      </w:r>
      <w:r w:rsidRPr="00103F33">
        <w:t xml:space="preserve">в разделе  </w:t>
      </w:r>
      <w:hyperlink r:id="rId9" w:history="1">
        <w:r w:rsidR="00E1406F" w:rsidRPr="00E1406F">
          <w:rPr>
            <w:rStyle w:val="a3"/>
            <w:rFonts w:asciiTheme="majorHAnsi" w:hAnsiTheme="majorHAnsi"/>
            <w:b/>
            <w:i/>
            <w:spacing w:val="10"/>
          </w:rPr>
          <w:t>Опубликовать статью РИНЦ</w:t>
        </w:r>
      </w:hyperlink>
    </w:p>
    <w:p w14:paraId="2B0A71B2" w14:textId="77777777" w:rsidR="00A03600" w:rsidRPr="001F2EEA" w:rsidRDefault="00A03600" w:rsidP="001F2EEA"/>
    <w:p w14:paraId="4258F2FE" w14:textId="3E6FE058" w:rsidR="001169CF" w:rsidRPr="00B26EB3" w:rsidRDefault="001169CF" w:rsidP="00B26EB3">
      <w:pPr>
        <w:ind w:firstLine="567"/>
        <w:jc w:val="both"/>
      </w:pPr>
      <w:r w:rsidRPr="001169CF">
        <w:rPr>
          <w:b/>
        </w:rPr>
        <w:t xml:space="preserve">Тематические рубрики </w:t>
      </w:r>
      <w:r w:rsidRPr="00284ACD">
        <w:rPr>
          <w:sz w:val="20"/>
          <w:szCs w:val="20"/>
        </w:rPr>
        <w:t>(</w:t>
      </w:r>
      <w:r w:rsidRPr="00284ACD">
        <w:rPr>
          <w:i/>
          <w:sz w:val="20"/>
          <w:szCs w:val="20"/>
        </w:rPr>
        <w:t>согласно номенклатуре научных специальностей</w:t>
      </w:r>
      <w:r w:rsidRPr="00284ACD">
        <w:rPr>
          <w:sz w:val="20"/>
          <w:szCs w:val="20"/>
        </w:rPr>
        <w:t>)</w:t>
      </w:r>
    </w:p>
    <w:tbl>
      <w:tblPr>
        <w:tblW w:w="10064" w:type="dxa"/>
        <w:tblInd w:w="534" w:type="dxa"/>
        <w:tblLook w:val="04A0" w:firstRow="1" w:lastRow="0" w:firstColumn="1" w:lastColumn="0" w:noHBand="0" w:noVBand="1"/>
      </w:tblPr>
      <w:tblGrid>
        <w:gridCol w:w="3035"/>
        <w:gridCol w:w="3910"/>
        <w:gridCol w:w="3119"/>
      </w:tblGrid>
      <w:tr w:rsidR="00A03600" w:rsidRPr="00103F33" w14:paraId="0E845C5D" w14:textId="77777777" w:rsidTr="00D34B27">
        <w:tc>
          <w:tcPr>
            <w:tcW w:w="3035" w:type="dxa"/>
            <w:shd w:val="clear" w:color="auto" w:fill="auto"/>
          </w:tcPr>
          <w:p w14:paraId="212005AA" w14:textId="77777777" w:rsidR="00A03600" w:rsidRPr="00103F33" w:rsidRDefault="00A03600" w:rsidP="00D34B27">
            <w:pPr>
              <w:pStyle w:val="a5"/>
            </w:pPr>
            <w:r w:rsidRPr="00103F33">
              <w:t>– Экономические науки</w:t>
            </w:r>
          </w:p>
          <w:p w14:paraId="6486159C" w14:textId="77777777" w:rsidR="00A03600" w:rsidRPr="00103F33" w:rsidRDefault="00A03600" w:rsidP="00D34B27">
            <w:pPr>
              <w:pStyle w:val="a5"/>
            </w:pPr>
            <w:r w:rsidRPr="00103F33">
              <w:t>– Педагогические науки</w:t>
            </w:r>
          </w:p>
          <w:p w14:paraId="06F7ED1F" w14:textId="77777777" w:rsidR="00A03600" w:rsidRPr="00103F33" w:rsidRDefault="00A03600" w:rsidP="00D34B27">
            <w:pPr>
              <w:pStyle w:val="a5"/>
            </w:pPr>
            <w:r w:rsidRPr="00103F33">
              <w:t>– Технические науки</w:t>
            </w:r>
          </w:p>
          <w:p w14:paraId="705083DE" w14:textId="77777777" w:rsidR="00A03600" w:rsidRPr="00103F33" w:rsidRDefault="00A03600" w:rsidP="00D34B27">
            <w:pPr>
              <w:pStyle w:val="a5"/>
            </w:pPr>
            <w:r w:rsidRPr="00103F33">
              <w:t>– Медицинские науки</w:t>
            </w:r>
          </w:p>
          <w:p w14:paraId="5BDFD209" w14:textId="77777777" w:rsidR="00A03600" w:rsidRPr="00103F33" w:rsidRDefault="00A03600" w:rsidP="00D34B27">
            <w:pPr>
              <w:pStyle w:val="a5"/>
            </w:pPr>
            <w:r w:rsidRPr="00103F33">
              <w:t>– Химические науки</w:t>
            </w:r>
          </w:p>
          <w:p w14:paraId="34897CCF" w14:textId="77777777" w:rsidR="00A03600" w:rsidRPr="00103F33" w:rsidRDefault="00A03600" w:rsidP="00D34B27">
            <w:pPr>
              <w:pStyle w:val="a5"/>
            </w:pPr>
            <w:r w:rsidRPr="00103F33">
              <w:t>– Биологические науки</w:t>
            </w:r>
          </w:p>
        </w:tc>
        <w:tc>
          <w:tcPr>
            <w:tcW w:w="3910" w:type="dxa"/>
            <w:shd w:val="clear" w:color="auto" w:fill="auto"/>
          </w:tcPr>
          <w:p w14:paraId="1985ED5D" w14:textId="77777777" w:rsidR="00A03600" w:rsidRPr="00103F33" w:rsidRDefault="00A03600" w:rsidP="00D34B27">
            <w:pPr>
              <w:pStyle w:val="a5"/>
            </w:pPr>
            <w:r w:rsidRPr="00103F33">
              <w:t>– Юридические науки</w:t>
            </w:r>
          </w:p>
          <w:p w14:paraId="41EFCC4C" w14:textId="77777777" w:rsidR="00A03600" w:rsidRPr="00103F33" w:rsidRDefault="00A03600" w:rsidP="00D34B27">
            <w:pPr>
              <w:pStyle w:val="a5"/>
            </w:pPr>
            <w:r w:rsidRPr="00103F33">
              <w:t>– Политология</w:t>
            </w:r>
          </w:p>
          <w:p w14:paraId="277D4C56" w14:textId="77777777" w:rsidR="00A03600" w:rsidRPr="00103F33" w:rsidRDefault="00A03600" w:rsidP="00D34B27">
            <w:pPr>
              <w:pStyle w:val="a5"/>
            </w:pPr>
            <w:r w:rsidRPr="00103F33">
              <w:t>– Исторические науки и археология</w:t>
            </w:r>
          </w:p>
          <w:p w14:paraId="0CE65916" w14:textId="77777777" w:rsidR="00A03600" w:rsidRPr="00103F33" w:rsidRDefault="00A03600" w:rsidP="00D34B27">
            <w:pPr>
              <w:pStyle w:val="a5"/>
            </w:pPr>
            <w:r w:rsidRPr="00103F33">
              <w:t>– Физико-математические науки</w:t>
            </w:r>
          </w:p>
          <w:p w14:paraId="7BF44C4C" w14:textId="77777777" w:rsidR="00A03600" w:rsidRPr="00103F33" w:rsidRDefault="00A03600" w:rsidP="00D34B27">
            <w:pPr>
              <w:pStyle w:val="a5"/>
            </w:pPr>
            <w:r w:rsidRPr="00103F33">
              <w:t>– Сельскохозяйственные науки</w:t>
            </w:r>
          </w:p>
          <w:p w14:paraId="661FFF5C" w14:textId="77777777" w:rsidR="00A03600" w:rsidRPr="00103F33" w:rsidRDefault="00A03600" w:rsidP="00D34B27">
            <w:pPr>
              <w:pStyle w:val="a5"/>
            </w:pPr>
            <w:r w:rsidRPr="00103F33">
              <w:t>– Науки о Земле</w:t>
            </w:r>
          </w:p>
        </w:tc>
        <w:tc>
          <w:tcPr>
            <w:tcW w:w="3119" w:type="dxa"/>
            <w:shd w:val="clear" w:color="auto" w:fill="auto"/>
          </w:tcPr>
          <w:p w14:paraId="74946115" w14:textId="77777777" w:rsidR="00A03600" w:rsidRPr="00103F33" w:rsidRDefault="00A03600" w:rsidP="00D34B27">
            <w:pPr>
              <w:pStyle w:val="a5"/>
            </w:pPr>
            <w:r w:rsidRPr="00103F33">
              <w:t>– Философские науки</w:t>
            </w:r>
          </w:p>
          <w:p w14:paraId="7B5D5BB6" w14:textId="77777777" w:rsidR="00A03600" w:rsidRPr="00103F33" w:rsidRDefault="00A03600" w:rsidP="00D34B27">
            <w:pPr>
              <w:pStyle w:val="a5"/>
            </w:pPr>
            <w:r w:rsidRPr="00103F33">
              <w:t>– Социологические науки</w:t>
            </w:r>
          </w:p>
          <w:p w14:paraId="47944356" w14:textId="77777777" w:rsidR="00A03600" w:rsidRPr="00103F33" w:rsidRDefault="00A03600" w:rsidP="00D34B27">
            <w:pPr>
              <w:pStyle w:val="a5"/>
            </w:pPr>
            <w:r w:rsidRPr="00103F33">
              <w:t>– Психологические науки</w:t>
            </w:r>
          </w:p>
          <w:p w14:paraId="1DE81B94" w14:textId="77777777" w:rsidR="00A03600" w:rsidRPr="00103F33" w:rsidRDefault="00A03600" w:rsidP="00D34B27">
            <w:pPr>
              <w:pStyle w:val="a5"/>
            </w:pPr>
            <w:r w:rsidRPr="00103F33">
              <w:t>– Филологические науки</w:t>
            </w:r>
          </w:p>
          <w:p w14:paraId="6C76AE5E" w14:textId="77777777" w:rsidR="00A03600" w:rsidRPr="00103F33" w:rsidRDefault="00A03600" w:rsidP="00D34B27">
            <w:pPr>
              <w:pStyle w:val="a5"/>
            </w:pPr>
            <w:r w:rsidRPr="00103F33">
              <w:t>– Искусствоведение</w:t>
            </w:r>
          </w:p>
          <w:p w14:paraId="200C2F6E" w14:textId="77777777" w:rsidR="00A03600" w:rsidRPr="00103F33" w:rsidRDefault="00A03600" w:rsidP="00D34B27">
            <w:pPr>
              <w:pStyle w:val="a5"/>
            </w:pPr>
            <w:r w:rsidRPr="00103F33">
              <w:t>– Культурология</w:t>
            </w:r>
          </w:p>
        </w:tc>
      </w:tr>
    </w:tbl>
    <w:p w14:paraId="06D8279E" w14:textId="77777777" w:rsidR="00A03600" w:rsidRDefault="00A03600" w:rsidP="001F2EEA"/>
    <w:p w14:paraId="13107BD7" w14:textId="1873DB33" w:rsidR="00B11E26" w:rsidRPr="00103F33" w:rsidRDefault="006C5F86" w:rsidP="00B11E26">
      <w:pPr>
        <w:ind w:firstLine="567"/>
        <w:jc w:val="both"/>
      </w:pPr>
      <w:r>
        <w:t xml:space="preserve">Для публикации статьи </w:t>
      </w:r>
      <w:r w:rsidR="00B11E26" w:rsidRPr="00103F33">
        <w:t>необходимо по</w:t>
      </w:r>
      <w:r w:rsidR="005E66BD">
        <w:t xml:space="preserve"> </w:t>
      </w:r>
      <w:r w:rsidR="00B11E26" w:rsidRPr="00103F33">
        <w:t xml:space="preserve"> </w:t>
      </w:r>
      <w:r w:rsidR="00BA75C0">
        <w:rPr>
          <w:b/>
        </w:rPr>
        <w:t>2</w:t>
      </w:r>
      <w:r w:rsidR="00031EFF" w:rsidRPr="00CF75A5">
        <w:rPr>
          <w:b/>
        </w:rPr>
        <w:t xml:space="preserve"> </w:t>
      </w:r>
      <w:r w:rsidR="0090308B">
        <w:rPr>
          <w:b/>
        </w:rPr>
        <w:t xml:space="preserve">мая </w:t>
      </w:r>
      <w:r w:rsidR="00E423D5">
        <w:rPr>
          <w:b/>
        </w:rPr>
        <w:t>2016</w:t>
      </w:r>
      <w:r w:rsidR="00031EFF" w:rsidRPr="00CF75A5">
        <w:rPr>
          <w:b/>
        </w:rPr>
        <w:t xml:space="preserve"> г.</w:t>
      </w:r>
      <w:r w:rsidR="00031EFF" w:rsidRPr="00103F33">
        <w:t xml:space="preserve">  (</w:t>
      </w:r>
      <w:r w:rsidR="00031EFF" w:rsidRPr="00CF75A5">
        <w:rPr>
          <w:b/>
          <w:i/>
        </w:rPr>
        <w:t>включительно</w:t>
      </w:r>
      <w:r w:rsidR="00031EFF" w:rsidRPr="00103F33">
        <w:t>)</w:t>
      </w:r>
      <w:r w:rsidR="00031EFF">
        <w:t xml:space="preserve"> направить в </w:t>
      </w:r>
      <w:r w:rsidR="00B11E26" w:rsidRPr="00103F33">
        <w:t>электронном виде статью, заполненную регистрационную</w:t>
      </w:r>
      <w:r w:rsidR="00214E3B">
        <w:t xml:space="preserve"> карту и копию квитанции (фото, </w:t>
      </w:r>
      <w:r w:rsidR="00B11E26" w:rsidRPr="00103F33">
        <w:t>скриншот) об оплате публикации статьи электронной почтой по адресу:</w:t>
      </w:r>
    </w:p>
    <w:p w14:paraId="7A6BB328" w14:textId="25E8C4D6" w:rsidR="00B11E26" w:rsidRPr="00103F33" w:rsidRDefault="00031EFF" w:rsidP="00B11E26">
      <w:pPr>
        <w:ind w:firstLine="567"/>
        <w:jc w:val="both"/>
      </w:pPr>
      <w:r>
        <w:t>– </w:t>
      </w:r>
      <w:r w:rsidR="00B11E26" w:rsidRPr="000D566C">
        <w:rPr>
          <w:b/>
          <w:i/>
        </w:rPr>
        <w:t>Научный альманах</w:t>
      </w:r>
      <w:r w:rsidR="00B11E26" w:rsidRPr="00103F33">
        <w:t xml:space="preserve"> (ISSN 2411-7609):  </w:t>
      </w:r>
      <w:r w:rsidR="00B11E26" w:rsidRPr="00D4072E">
        <w:rPr>
          <w:rFonts w:ascii="Calibri" w:hAnsi="Calibri"/>
          <w:b/>
          <w:bCs/>
          <w:color w:val="0432FF"/>
          <w:spacing w:val="10"/>
        </w:rPr>
        <w:t>na@ucom.ru</w:t>
      </w:r>
    </w:p>
    <w:p w14:paraId="10C4ED63" w14:textId="7BB8A0B9" w:rsidR="00B11E26" w:rsidRPr="00103F33" w:rsidRDefault="00B11E26" w:rsidP="00B11E26">
      <w:pPr>
        <w:ind w:firstLine="567"/>
        <w:jc w:val="both"/>
      </w:pPr>
      <w:r w:rsidRPr="00103F33">
        <w:t>– </w:t>
      </w:r>
      <w:r w:rsidRPr="00031EFF">
        <w:rPr>
          <w:b/>
          <w:i/>
        </w:rPr>
        <w:t>Вестник научных конференций</w:t>
      </w:r>
      <w:r w:rsidRPr="00103F33">
        <w:t xml:space="preserve"> (ISSN 2412-8988</w:t>
      </w:r>
      <w:r w:rsidR="00615562">
        <w:t xml:space="preserve">, </w:t>
      </w:r>
      <w:r w:rsidR="00615562" w:rsidRPr="00615562">
        <w:rPr>
          <w:i/>
        </w:rPr>
        <w:t>сборник</w:t>
      </w:r>
      <w:r w:rsidRPr="00103F33">
        <w:t xml:space="preserve">):  </w:t>
      </w:r>
      <w:r w:rsidRPr="00D4072E">
        <w:rPr>
          <w:rFonts w:ascii="Calibri" w:hAnsi="Calibri"/>
          <w:b/>
          <w:bCs/>
          <w:color w:val="0432FF"/>
          <w:spacing w:val="10"/>
        </w:rPr>
        <w:t>conf@ucom.ru</w:t>
      </w:r>
    </w:p>
    <w:p w14:paraId="4AFF6DC3" w14:textId="77777777" w:rsidR="00C82EB0" w:rsidRPr="001F2EEA" w:rsidRDefault="00C82EB0" w:rsidP="001F2EEA"/>
    <w:p w14:paraId="6A1E6DF1" w14:textId="766D65BD" w:rsidR="00A03600" w:rsidRPr="00103F33" w:rsidRDefault="00A03600" w:rsidP="009564AB">
      <w:pPr>
        <w:ind w:firstLine="567"/>
        <w:jc w:val="both"/>
      </w:pPr>
      <w:r w:rsidRPr="000D566C">
        <w:rPr>
          <w:b/>
        </w:rPr>
        <w:t>Стоимость публикации статьи</w:t>
      </w:r>
      <w:r w:rsidRPr="002F1355">
        <w:t xml:space="preserve"> в </w:t>
      </w:r>
      <w:r w:rsidRPr="002F1355">
        <w:rPr>
          <w:b/>
          <w:i/>
        </w:rPr>
        <w:t>Научн</w:t>
      </w:r>
      <w:r w:rsidR="000778B4">
        <w:rPr>
          <w:b/>
          <w:i/>
        </w:rPr>
        <w:t>ом</w:t>
      </w:r>
      <w:r w:rsidRPr="002F1355">
        <w:rPr>
          <w:b/>
          <w:i/>
        </w:rPr>
        <w:t xml:space="preserve"> альманах</w:t>
      </w:r>
      <w:r w:rsidR="000778B4">
        <w:rPr>
          <w:b/>
          <w:i/>
        </w:rPr>
        <w:t>е</w:t>
      </w:r>
      <w:r w:rsidR="009564AB">
        <w:t xml:space="preserve"> </w:t>
      </w:r>
      <w:r w:rsidRPr="00103F33">
        <w:t xml:space="preserve">фактическим объемом </w:t>
      </w:r>
      <w:r w:rsidR="002A2CFA">
        <w:rPr>
          <w:b/>
          <w:i/>
        </w:rPr>
        <w:t>4</w:t>
      </w:r>
      <w:r w:rsidR="000D566C" w:rsidRPr="000D566C">
        <w:rPr>
          <w:b/>
          <w:i/>
        </w:rPr>
        <w:t> </w:t>
      </w:r>
      <w:r w:rsidRPr="000D566C">
        <w:rPr>
          <w:b/>
          <w:i/>
        </w:rPr>
        <w:t>страницы</w:t>
      </w:r>
      <w:r w:rsidRPr="00103F33">
        <w:t xml:space="preserve"> составляет </w:t>
      </w:r>
      <w:r w:rsidR="002A2CFA">
        <w:rPr>
          <w:b/>
        </w:rPr>
        <w:t>4</w:t>
      </w:r>
      <w:r w:rsidRPr="000D566C">
        <w:rPr>
          <w:b/>
        </w:rPr>
        <w:t>00 руб.</w:t>
      </w:r>
      <w:r w:rsidRPr="00103F33">
        <w:t>, превышени</w:t>
      </w:r>
      <w:r w:rsidR="004266D0">
        <w:t>е</w:t>
      </w:r>
      <w:r w:rsidRPr="00103F33">
        <w:t xml:space="preserve"> </w:t>
      </w:r>
      <w:r w:rsidR="00C82EB0">
        <w:t xml:space="preserve">4-х </w:t>
      </w:r>
      <w:r w:rsidRPr="00103F33">
        <w:t xml:space="preserve">страниц </w:t>
      </w:r>
      <w:r w:rsidR="008F5FE8">
        <w:t>составляет</w:t>
      </w:r>
      <w:r w:rsidRPr="00103F33">
        <w:t xml:space="preserve"> </w:t>
      </w:r>
      <w:r w:rsidRPr="000D566C">
        <w:rPr>
          <w:b/>
        </w:rPr>
        <w:t>100 руб. страница</w:t>
      </w:r>
      <w:r w:rsidRPr="00103F33">
        <w:t>.</w:t>
      </w:r>
    </w:p>
    <w:p w14:paraId="72AFF7E3" w14:textId="6ABD593F" w:rsidR="004852AC" w:rsidRDefault="004852AC" w:rsidP="000778B4">
      <w:pPr>
        <w:ind w:firstLine="567"/>
        <w:jc w:val="both"/>
      </w:pPr>
      <w:r w:rsidRPr="004852AC">
        <w:t>Дополнительно каждый автор может заказать свидетельство о публикации статьи и сертификат участника конференции на фирменном бланке А4 со степенями защиты.</w:t>
      </w:r>
    </w:p>
    <w:p w14:paraId="5DEA58C9" w14:textId="3B637B08" w:rsidR="000778B4" w:rsidRDefault="00A03600" w:rsidP="000778B4">
      <w:pPr>
        <w:ind w:firstLine="567"/>
        <w:jc w:val="both"/>
      </w:pPr>
      <w:r w:rsidRPr="009564AB">
        <w:t>Стоимость</w:t>
      </w:r>
      <w:r w:rsidR="004852AC">
        <w:t xml:space="preserve"> </w:t>
      </w:r>
      <w:r w:rsidR="004852AC" w:rsidRPr="00DD4C6E">
        <w:t>одного</w:t>
      </w:r>
      <w:r w:rsidRPr="009564AB">
        <w:t xml:space="preserve"> свидетельства</w:t>
      </w:r>
      <w:r w:rsidR="004852AC">
        <w:t xml:space="preserve"> </w:t>
      </w:r>
      <w:r w:rsidR="004852AC" w:rsidRPr="004852AC">
        <w:t>о публикации статьи</w:t>
      </w:r>
      <w:r w:rsidR="004852AC">
        <w:t xml:space="preserve"> составляет 20</w:t>
      </w:r>
      <w:r w:rsidRPr="009564AB">
        <w:t>0 руб.</w:t>
      </w:r>
    </w:p>
    <w:p w14:paraId="1B6DA61E" w14:textId="5C60E6C8" w:rsidR="000778B4" w:rsidRDefault="000778B4" w:rsidP="000778B4">
      <w:pPr>
        <w:ind w:firstLine="567"/>
        <w:jc w:val="both"/>
      </w:pPr>
      <w:r w:rsidRPr="00C82EB0">
        <w:t>Стоимость</w:t>
      </w:r>
      <w:r>
        <w:t xml:space="preserve"> </w:t>
      </w:r>
      <w:r w:rsidRPr="00DD4C6E">
        <w:t xml:space="preserve">одного </w:t>
      </w:r>
      <w:r w:rsidRPr="00C82EB0">
        <w:t xml:space="preserve">сертификата </w:t>
      </w:r>
      <w:r>
        <w:t xml:space="preserve">участника </w:t>
      </w:r>
      <w:r w:rsidRPr="00C82EB0">
        <w:t xml:space="preserve">на одного автора </w:t>
      </w:r>
      <w:r>
        <w:t>составляет</w:t>
      </w:r>
      <w:r w:rsidRPr="00C82EB0">
        <w:t xml:space="preserve"> 2</w:t>
      </w:r>
      <w:r w:rsidR="004852AC">
        <w:t>0</w:t>
      </w:r>
      <w:r w:rsidRPr="00C82EB0">
        <w:t>0 руб.</w:t>
      </w:r>
      <w:r w:rsidRPr="009564AB">
        <w:t xml:space="preserve"> </w:t>
      </w:r>
    </w:p>
    <w:p w14:paraId="1563C121" w14:textId="77777777" w:rsidR="006432ED" w:rsidRPr="001F2EEA" w:rsidRDefault="006432ED" w:rsidP="001F2EEA"/>
    <w:p w14:paraId="3DC5A2E9" w14:textId="57B36ACA" w:rsidR="0022486D" w:rsidRPr="009564AB" w:rsidRDefault="0022486D" w:rsidP="009564AB">
      <w:pPr>
        <w:ind w:firstLine="567"/>
        <w:jc w:val="both"/>
      </w:pPr>
      <w:r w:rsidRPr="008C1DA7">
        <w:rPr>
          <w:b/>
        </w:rPr>
        <w:t>Стоимость публикации статьи</w:t>
      </w:r>
      <w:r w:rsidRPr="002F1355">
        <w:t xml:space="preserve"> в </w:t>
      </w:r>
      <w:r w:rsidRPr="00031EFF">
        <w:rPr>
          <w:b/>
          <w:i/>
        </w:rPr>
        <w:t>Вестник</w:t>
      </w:r>
      <w:r w:rsidR="000778B4">
        <w:rPr>
          <w:b/>
          <w:i/>
        </w:rPr>
        <w:t>е</w:t>
      </w:r>
      <w:r w:rsidRPr="00031EFF">
        <w:rPr>
          <w:b/>
          <w:i/>
        </w:rPr>
        <w:t xml:space="preserve"> научных конференций</w:t>
      </w:r>
      <w:r w:rsidR="009564AB">
        <w:t xml:space="preserve"> </w:t>
      </w:r>
      <w:r w:rsidR="00031EFF" w:rsidRPr="00103F33">
        <w:t xml:space="preserve">объемом </w:t>
      </w:r>
      <w:r w:rsidRPr="00C82EB0">
        <w:rPr>
          <w:b/>
          <w:i/>
        </w:rPr>
        <w:t>2</w:t>
      </w:r>
      <w:r w:rsidR="008C1DA7" w:rsidRPr="00C82EB0">
        <w:rPr>
          <w:b/>
          <w:i/>
        </w:rPr>
        <w:t> </w:t>
      </w:r>
      <w:r w:rsidRPr="00C82EB0">
        <w:rPr>
          <w:b/>
          <w:i/>
        </w:rPr>
        <w:t>страницы</w:t>
      </w:r>
      <w:r w:rsidRPr="009564AB">
        <w:t xml:space="preserve"> составляет </w:t>
      </w:r>
      <w:r w:rsidR="002A2CFA" w:rsidRPr="00C82EB0">
        <w:rPr>
          <w:b/>
        </w:rPr>
        <w:t>40</w:t>
      </w:r>
      <w:r w:rsidR="004266D0" w:rsidRPr="00C82EB0">
        <w:rPr>
          <w:b/>
        </w:rPr>
        <w:t>0 руб.</w:t>
      </w:r>
      <w:r w:rsidR="004266D0">
        <w:t>, превышение</w:t>
      </w:r>
      <w:r w:rsidRPr="009564AB">
        <w:t xml:space="preserve"> </w:t>
      </w:r>
      <w:r w:rsidR="00C82EB0">
        <w:t xml:space="preserve">2-х </w:t>
      </w:r>
      <w:r w:rsidRPr="009564AB">
        <w:t xml:space="preserve">страниц </w:t>
      </w:r>
      <w:r w:rsidR="008F5FE8">
        <w:t>составляет</w:t>
      </w:r>
      <w:r w:rsidRPr="009564AB">
        <w:t xml:space="preserve"> </w:t>
      </w:r>
      <w:r w:rsidRPr="00C82EB0">
        <w:rPr>
          <w:b/>
        </w:rPr>
        <w:t>200 руб. страница.</w:t>
      </w:r>
    </w:p>
    <w:p w14:paraId="2CF1349B" w14:textId="77777777" w:rsidR="004852AC" w:rsidRDefault="004852AC" w:rsidP="004852AC">
      <w:pPr>
        <w:ind w:firstLine="567"/>
        <w:jc w:val="both"/>
      </w:pPr>
      <w:r w:rsidRPr="004852AC">
        <w:t>Дополнительно каждый автор может заказать свидетельство о публикации статьи и сертификат участника конференции на фирменном бланке А4 со степенями защиты.</w:t>
      </w:r>
    </w:p>
    <w:p w14:paraId="0EBF40E4" w14:textId="3A259406" w:rsidR="001766CE" w:rsidRDefault="001766CE" w:rsidP="004852AC">
      <w:pPr>
        <w:ind w:firstLine="567"/>
        <w:jc w:val="both"/>
      </w:pPr>
      <w:r w:rsidRPr="001766CE">
        <w:t>Стоимость одного высылаемого сборника научных трудов составляет 300 руб.</w:t>
      </w:r>
    </w:p>
    <w:p w14:paraId="3C7BEAE3" w14:textId="77777777" w:rsidR="004852AC" w:rsidRDefault="004852AC" w:rsidP="004852AC">
      <w:pPr>
        <w:ind w:firstLine="567"/>
        <w:jc w:val="both"/>
      </w:pPr>
      <w:r w:rsidRPr="009564AB">
        <w:t>Стоимость</w:t>
      </w:r>
      <w:r>
        <w:t xml:space="preserve"> </w:t>
      </w:r>
      <w:r w:rsidRPr="00DD4C6E">
        <w:t>одного</w:t>
      </w:r>
      <w:r w:rsidRPr="009564AB">
        <w:t xml:space="preserve"> свидетельства</w:t>
      </w:r>
      <w:r>
        <w:t xml:space="preserve"> </w:t>
      </w:r>
      <w:r w:rsidRPr="004852AC">
        <w:t>о публикации статьи</w:t>
      </w:r>
      <w:r>
        <w:t xml:space="preserve"> составляет 20</w:t>
      </w:r>
      <w:r w:rsidRPr="009564AB">
        <w:t>0 руб.</w:t>
      </w:r>
    </w:p>
    <w:p w14:paraId="78EED25D" w14:textId="77777777" w:rsidR="004852AC" w:rsidRDefault="004852AC" w:rsidP="004852AC">
      <w:pPr>
        <w:ind w:firstLine="567"/>
        <w:jc w:val="both"/>
      </w:pPr>
      <w:r w:rsidRPr="00C82EB0">
        <w:t>Стоимость</w:t>
      </w:r>
      <w:r>
        <w:t xml:space="preserve"> </w:t>
      </w:r>
      <w:r w:rsidRPr="00DD4C6E">
        <w:t xml:space="preserve">одного </w:t>
      </w:r>
      <w:r w:rsidRPr="00C82EB0">
        <w:t xml:space="preserve">сертификата </w:t>
      </w:r>
      <w:r>
        <w:t xml:space="preserve">участника </w:t>
      </w:r>
      <w:r w:rsidRPr="00C82EB0">
        <w:t xml:space="preserve">на одного автора </w:t>
      </w:r>
      <w:r>
        <w:t>составляет</w:t>
      </w:r>
      <w:r w:rsidRPr="00C82EB0">
        <w:t xml:space="preserve"> 2</w:t>
      </w:r>
      <w:r>
        <w:t>0</w:t>
      </w:r>
      <w:r w:rsidRPr="00C82EB0">
        <w:t>0 руб.</w:t>
      </w:r>
      <w:r w:rsidRPr="009564AB">
        <w:t xml:space="preserve"> </w:t>
      </w:r>
    </w:p>
    <w:p w14:paraId="0664DC6D" w14:textId="77777777" w:rsidR="004852AC" w:rsidRPr="00475200" w:rsidRDefault="004852AC" w:rsidP="00475200"/>
    <w:p w14:paraId="3994DD05" w14:textId="4C7E7EDC" w:rsidR="00A5272A" w:rsidRDefault="00593D99" w:rsidP="00593D99">
      <w:pPr>
        <w:ind w:firstLine="567"/>
        <w:jc w:val="both"/>
      </w:pPr>
      <w:r w:rsidRPr="00475200">
        <w:rPr>
          <w:b/>
          <w:bCs/>
          <w:i/>
          <w:color w:val="FF0000"/>
          <w:spacing w:val="20"/>
        </w:rPr>
        <w:t>Обращаем внимание!</w:t>
      </w:r>
      <w:r w:rsidRPr="00475200">
        <w:rPr>
          <w:spacing w:val="20"/>
        </w:rPr>
        <w:t xml:space="preserve"> </w:t>
      </w:r>
      <w:r w:rsidR="00227F14" w:rsidRPr="00475200">
        <w:rPr>
          <w:spacing w:val="20"/>
        </w:rPr>
        <w:t xml:space="preserve"> </w:t>
      </w:r>
      <w:r w:rsidR="00A069F9" w:rsidRPr="00A069F9">
        <w:t xml:space="preserve">Существует </w:t>
      </w:r>
      <w:r w:rsidRPr="00A069F9">
        <w:t xml:space="preserve">возможность </w:t>
      </w:r>
      <w:r w:rsidRPr="00A069F9">
        <w:rPr>
          <w:b/>
        </w:rPr>
        <w:t>бесплатно опубликовать статьи</w:t>
      </w:r>
      <w:r w:rsidRPr="00A069F9">
        <w:t xml:space="preserve"> </w:t>
      </w:r>
      <w:r w:rsidR="00814041" w:rsidRPr="00814041">
        <w:t>в </w:t>
      </w:r>
      <w:r w:rsidR="00D55EDD">
        <w:t xml:space="preserve">журналах </w:t>
      </w:r>
      <w:r w:rsidR="00814041" w:rsidRPr="00814041">
        <w:t xml:space="preserve">высокого научного уровня </w:t>
      </w:r>
      <w:r w:rsidR="001B2123">
        <w:t>(</w:t>
      </w:r>
      <w:r w:rsidR="001B2123" w:rsidRPr="00FA1CF0">
        <w:rPr>
          <w:i/>
        </w:rPr>
        <w:t xml:space="preserve">примем материалов до </w:t>
      </w:r>
      <w:r w:rsidR="00BA75C0" w:rsidRPr="00FA1CF0">
        <w:rPr>
          <w:i/>
        </w:rPr>
        <w:t>2</w:t>
      </w:r>
      <w:r w:rsidR="0085681C" w:rsidRPr="00FA1CF0">
        <w:rPr>
          <w:i/>
        </w:rPr>
        <w:t>4</w:t>
      </w:r>
      <w:r w:rsidR="001B2123" w:rsidRPr="00FA1CF0">
        <w:rPr>
          <w:i/>
        </w:rPr>
        <w:t xml:space="preserve"> </w:t>
      </w:r>
      <w:r w:rsidR="0085681C" w:rsidRPr="00FA1CF0">
        <w:rPr>
          <w:i/>
        </w:rPr>
        <w:t xml:space="preserve">июня </w:t>
      </w:r>
      <w:r w:rsidR="001B2123" w:rsidRPr="00FA1CF0">
        <w:rPr>
          <w:i/>
        </w:rPr>
        <w:t>201</w:t>
      </w:r>
      <w:r w:rsidR="00B41EA2" w:rsidRPr="00FA1CF0">
        <w:rPr>
          <w:i/>
        </w:rPr>
        <w:t>6</w:t>
      </w:r>
      <w:r w:rsidR="001B2123" w:rsidRPr="00FA1CF0">
        <w:rPr>
          <w:i/>
        </w:rPr>
        <w:t xml:space="preserve"> г.</w:t>
      </w:r>
      <w:r w:rsidR="001B2123">
        <w:t>)</w:t>
      </w:r>
      <w:r w:rsidR="00616DE2" w:rsidRPr="00814041">
        <w:t xml:space="preserve">. </w:t>
      </w:r>
      <w:r w:rsidR="001B2123" w:rsidRPr="00814041">
        <w:t>Информация</w:t>
      </w:r>
      <w:r w:rsidR="001B2123" w:rsidRPr="00A069F9">
        <w:t xml:space="preserve"> </w:t>
      </w:r>
      <w:r w:rsidR="00CB3511">
        <w:t>в </w:t>
      </w:r>
      <w:r w:rsidR="004B6185">
        <w:t xml:space="preserve">конце данного письма и </w:t>
      </w:r>
      <w:r w:rsidRPr="00A069F9">
        <w:t xml:space="preserve">на сайте  </w:t>
      </w:r>
      <w:r w:rsidRPr="00A069F9">
        <w:rPr>
          <w:rFonts w:asciiTheme="majorHAnsi" w:hAnsiTheme="majorHAnsi"/>
          <w:b/>
          <w:bCs/>
          <w:spacing w:val="10"/>
        </w:rPr>
        <w:t>UCOM.RU</w:t>
      </w:r>
      <w:r w:rsidRPr="00A069F9">
        <w:t xml:space="preserve">  в разделе  </w:t>
      </w:r>
      <w:hyperlink r:id="rId10" w:history="1">
        <w:r w:rsidRPr="00A069F9">
          <w:rPr>
            <w:rStyle w:val="a3"/>
            <w:rFonts w:asciiTheme="majorHAnsi" w:hAnsiTheme="majorHAnsi"/>
            <w:b/>
            <w:bCs/>
            <w:i/>
            <w:iCs/>
            <w:spacing w:val="10"/>
          </w:rPr>
          <w:t xml:space="preserve">Публикация в научном </w:t>
        </w:r>
        <w:r w:rsidR="005F450F">
          <w:rPr>
            <w:rStyle w:val="a3"/>
            <w:rFonts w:asciiTheme="majorHAnsi" w:hAnsiTheme="majorHAnsi"/>
            <w:b/>
            <w:bCs/>
            <w:i/>
            <w:iCs/>
            <w:spacing w:val="10"/>
          </w:rPr>
          <w:t>журнале</w:t>
        </w:r>
      </w:hyperlink>
    </w:p>
    <w:p w14:paraId="3724AC0B" w14:textId="77777777" w:rsidR="00031EFF" w:rsidRPr="00475200" w:rsidRDefault="00031EFF" w:rsidP="00475200"/>
    <w:p w14:paraId="5B5465BE" w14:textId="77777777" w:rsidR="0030750C" w:rsidRPr="00CF32C9" w:rsidRDefault="0030750C" w:rsidP="0030750C">
      <w:pPr>
        <w:ind w:firstLine="567"/>
        <w:jc w:val="both"/>
        <w:rPr>
          <w:b/>
        </w:rPr>
      </w:pPr>
      <w:r w:rsidRPr="00CF32C9">
        <w:rPr>
          <w:b/>
        </w:rPr>
        <w:lastRenderedPageBreak/>
        <w:t>Технические требования к оформлению статьи</w:t>
      </w:r>
    </w:p>
    <w:p w14:paraId="4FD0055C" w14:textId="77777777" w:rsidR="0030750C" w:rsidRPr="00366C30" w:rsidRDefault="0030750C" w:rsidP="0030750C">
      <w:pPr>
        <w:ind w:firstLine="567"/>
        <w:jc w:val="both"/>
      </w:pPr>
      <w:r>
        <w:t>Текстовый р</w:t>
      </w:r>
      <w:r w:rsidRPr="00366C30">
        <w:t>едактор: Microsoft Word или OpenOffice Writer.</w:t>
      </w:r>
    </w:p>
    <w:p w14:paraId="7A6A845E" w14:textId="77777777" w:rsidR="0030750C" w:rsidRPr="00366C30" w:rsidRDefault="0030750C" w:rsidP="0030750C">
      <w:pPr>
        <w:ind w:firstLine="567"/>
        <w:jc w:val="both"/>
      </w:pPr>
      <w:r w:rsidRPr="00366C30">
        <w:t>Язык</w:t>
      </w:r>
      <w:r>
        <w:t xml:space="preserve"> текста статьи</w:t>
      </w:r>
      <w:r w:rsidRPr="00366C30">
        <w:t xml:space="preserve">: русский </w:t>
      </w:r>
      <w:r>
        <w:t xml:space="preserve">или </w:t>
      </w:r>
      <w:r w:rsidRPr="00366C30">
        <w:t>английский</w:t>
      </w:r>
      <w:r>
        <w:t xml:space="preserve"> </w:t>
      </w:r>
      <w:r w:rsidRPr="00364D6B">
        <w:rPr>
          <w:sz w:val="20"/>
          <w:szCs w:val="20"/>
        </w:rPr>
        <w:t>(</w:t>
      </w:r>
      <w:r w:rsidRPr="00364D6B">
        <w:rPr>
          <w:i/>
          <w:sz w:val="20"/>
          <w:szCs w:val="20"/>
        </w:rPr>
        <w:t>другие языки по согласованию с редакцией</w:t>
      </w:r>
      <w:r w:rsidRPr="00364D6B">
        <w:rPr>
          <w:sz w:val="20"/>
          <w:szCs w:val="20"/>
        </w:rPr>
        <w:t>)</w:t>
      </w:r>
      <w:r w:rsidRPr="00366C30">
        <w:t>.</w:t>
      </w:r>
    </w:p>
    <w:p w14:paraId="63650434" w14:textId="77777777" w:rsidR="0030750C" w:rsidRPr="00366C30" w:rsidRDefault="0030750C" w:rsidP="0030750C">
      <w:pPr>
        <w:ind w:firstLine="567"/>
        <w:jc w:val="both"/>
      </w:pPr>
      <w:r w:rsidRPr="00366C30">
        <w:t>Размер страницы</w:t>
      </w:r>
      <w:r>
        <w:t xml:space="preserve"> (формат бумаги)</w:t>
      </w:r>
      <w:r w:rsidRPr="00366C30">
        <w:t xml:space="preserve"> – А4, ориентация листа – «книжная».</w:t>
      </w:r>
    </w:p>
    <w:p w14:paraId="355F3B0C" w14:textId="77777777" w:rsidR="0030750C" w:rsidRPr="00366C30" w:rsidRDefault="0030750C" w:rsidP="0030750C">
      <w:pPr>
        <w:ind w:firstLine="567"/>
        <w:jc w:val="both"/>
      </w:pPr>
      <w:r w:rsidRPr="00366C30">
        <w:t xml:space="preserve">Поля страницы: </w:t>
      </w:r>
      <w:r>
        <w:t>в</w:t>
      </w:r>
      <w:r w:rsidRPr="00366C30">
        <w:t>ерхнее – 2 см.</w:t>
      </w:r>
      <w:r>
        <w:t>, н</w:t>
      </w:r>
      <w:r w:rsidRPr="00366C30">
        <w:t>ижнее – 2 см.</w:t>
      </w:r>
      <w:r>
        <w:t>,</w:t>
      </w:r>
      <w:r w:rsidRPr="00366C30">
        <w:t xml:space="preserve"> </w:t>
      </w:r>
      <w:r>
        <w:t>л</w:t>
      </w:r>
      <w:r w:rsidRPr="00366C30">
        <w:t>евое – 2 см.</w:t>
      </w:r>
      <w:r>
        <w:t>,</w:t>
      </w:r>
      <w:r w:rsidRPr="00366C30">
        <w:t xml:space="preserve"> </w:t>
      </w:r>
      <w:r>
        <w:t>п</w:t>
      </w:r>
      <w:r w:rsidRPr="00366C30">
        <w:t>равое – 2 см.</w:t>
      </w:r>
    </w:p>
    <w:p w14:paraId="21691460" w14:textId="77777777" w:rsidR="0030750C" w:rsidRPr="00366C30" w:rsidRDefault="0030750C" w:rsidP="0030750C">
      <w:pPr>
        <w:ind w:firstLine="567"/>
        <w:jc w:val="both"/>
      </w:pPr>
      <w:r w:rsidRPr="00366C30">
        <w:t>Шрифт «Times New Roman», размер шрифта – 14</w:t>
      </w:r>
      <w:r>
        <w:t xml:space="preserve"> пт</w:t>
      </w:r>
      <w:r w:rsidRPr="00366C30">
        <w:t>.</w:t>
      </w:r>
    </w:p>
    <w:p w14:paraId="573F789F" w14:textId="77777777" w:rsidR="0030750C" w:rsidRPr="00366C30" w:rsidRDefault="0030750C" w:rsidP="0030750C">
      <w:pPr>
        <w:ind w:firstLine="567"/>
        <w:jc w:val="both"/>
      </w:pPr>
      <w:r w:rsidRPr="00366C30">
        <w:t xml:space="preserve">Отступ абзаца: </w:t>
      </w:r>
      <w:r>
        <w:t>с</w:t>
      </w:r>
      <w:r w:rsidRPr="00366C30">
        <w:t>лева – 0</w:t>
      </w:r>
      <w:r>
        <w:t xml:space="preserve"> см.,</w:t>
      </w:r>
      <w:r w:rsidRPr="00366C30">
        <w:t xml:space="preserve"> </w:t>
      </w:r>
      <w:r>
        <w:t>с</w:t>
      </w:r>
      <w:r w:rsidRPr="00366C30">
        <w:t>права – 0</w:t>
      </w:r>
      <w:r>
        <w:t xml:space="preserve"> см., отступ первой строки</w:t>
      </w:r>
      <w:r w:rsidRPr="00366C30">
        <w:t xml:space="preserve"> –</w:t>
      </w:r>
      <w:r>
        <w:t xml:space="preserve"> </w:t>
      </w:r>
      <w:r w:rsidRPr="00366C30">
        <w:t>1,25 см.</w:t>
      </w:r>
    </w:p>
    <w:p w14:paraId="39034C1F" w14:textId="77777777" w:rsidR="0030750C" w:rsidRDefault="0030750C" w:rsidP="0030750C">
      <w:pPr>
        <w:ind w:firstLine="567"/>
        <w:jc w:val="both"/>
      </w:pPr>
      <w:r w:rsidRPr="00366C30">
        <w:t>Межстрочный интервал –</w:t>
      </w:r>
      <w:r>
        <w:t xml:space="preserve"> </w:t>
      </w:r>
      <w:r w:rsidRPr="00366C30">
        <w:t>1,5 строки</w:t>
      </w:r>
      <w:r>
        <w:t xml:space="preserve"> (</w:t>
      </w:r>
      <w:r w:rsidRPr="00366C30">
        <w:t>полуторный).</w:t>
      </w:r>
    </w:p>
    <w:p w14:paraId="4E8C0B5E" w14:textId="6AF0C5BF" w:rsidR="0030750C" w:rsidRPr="0030750C" w:rsidRDefault="0030750C" w:rsidP="0030750C">
      <w:pPr>
        <w:ind w:firstLine="567"/>
        <w:jc w:val="both"/>
      </w:pPr>
      <w:r w:rsidRPr="008F5FE8">
        <w:rPr>
          <w:b/>
          <w:i/>
        </w:rPr>
        <w:t>Оформление статьи</w:t>
      </w:r>
      <w:r w:rsidRPr="0030750C">
        <w:t xml:space="preserve"> для </w:t>
      </w:r>
      <w:r w:rsidRPr="0030750C">
        <w:rPr>
          <w:b/>
          <w:i/>
        </w:rPr>
        <w:t>Научн</w:t>
      </w:r>
      <w:r w:rsidR="000778B4">
        <w:rPr>
          <w:b/>
          <w:i/>
        </w:rPr>
        <w:t>ого</w:t>
      </w:r>
      <w:r w:rsidRPr="0030750C">
        <w:rPr>
          <w:b/>
          <w:i/>
        </w:rPr>
        <w:t xml:space="preserve"> альманах</w:t>
      </w:r>
      <w:r w:rsidR="000778B4">
        <w:rPr>
          <w:b/>
          <w:i/>
        </w:rPr>
        <w:t>а</w:t>
      </w:r>
      <w:r w:rsidRPr="0030750C">
        <w:t>:</w:t>
      </w:r>
    </w:p>
    <w:p w14:paraId="6D9CE146" w14:textId="37ED34D3" w:rsidR="0030750C" w:rsidRPr="0030750C" w:rsidRDefault="0030750C" w:rsidP="0030750C">
      <w:pPr>
        <w:ind w:firstLine="567"/>
        <w:jc w:val="both"/>
      </w:pPr>
      <w:r w:rsidRPr="0030750C">
        <w:t>1 абзац (</w:t>
      </w:r>
      <w:r w:rsidRPr="008859B2">
        <w:rPr>
          <w:i/>
        </w:rPr>
        <w:t>слева, курсив</w:t>
      </w:r>
      <w:r w:rsidRPr="0030750C">
        <w:t>) – название журнала и в скобках тематическая рубрика.</w:t>
      </w:r>
    </w:p>
    <w:p w14:paraId="367B2940" w14:textId="77777777" w:rsidR="0030750C" w:rsidRPr="0030750C" w:rsidRDefault="0030750C" w:rsidP="0030750C">
      <w:pPr>
        <w:ind w:firstLine="567"/>
        <w:jc w:val="both"/>
      </w:pPr>
      <w:r w:rsidRPr="0030750C">
        <w:t>2 абзац (</w:t>
      </w:r>
      <w:r w:rsidRPr="008859B2">
        <w:rPr>
          <w:i/>
        </w:rPr>
        <w:t>по центру</w:t>
      </w:r>
      <w:r w:rsidRPr="0030750C">
        <w:t>) – фамилия и инициалы всех авторов (</w:t>
      </w:r>
      <w:r w:rsidRPr="0030750C">
        <w:rPr>
          <w:i/>
        </w:rPr>
        <w:t>на русском языке</w:t>
      </w:r>
      <w:r w:rsidRPr="0030750C">
        <w:t>).</w:t>
      </w:r>
    </w:p>
    <w:p w14:paraId="2DEA489A" w14:textId="77777777" w:rsidR="0030750C" w:rsidRPr="0030750C" w:rsidRDefault="0030750C" w:rsidP="0030750C">
      <w:pPr>
        <w:ind w:firstLine="567"/>
        <w:jc w:val="both"/>
      </w:pPr>
      <w:r w:rsidRPr="0030750C">
        <w:t>3 абзац (</w:t>
      </w:r>
      <w:r w:rsidRPr="008859B2">
        <w:rPr>
          <w:i/>
        </w:rPr>
        <w:t>по центру, полужирный</w:t>
      </w:r>
      <w:r w:rsidRPr="0030750C">
        <w:t>) – название статьи (</w:t>
      </w:r>
      <w:r w:rsidRPr="0030750C">
        <w:rPr>
          <w:i/>
        </w:rPr>
        <w:t>на русском языке</w:t>
      </w:r>
      <w:r w:rsidRPr="0030750C">
        <w:t>).</w:t>
      </w:r>
    </w:p>
    <w:p w14:paraId="0FF0194F" w14:textId="2D2FA721" w:rsidR="0030750C" w:rsidRPr="0030750C" w:rsidRDefault="0030750C" w:rsidP="0030750C">
      <w:pPr>
        <w:ind w:firstLine="567"/>
        <w:jc w:val="both"/>
      </w:pPr>
      <w:r w:rsidRPr="008F5FE8">
        <w:rPr>
          <w:b/>
          <w:i/>
        </w:rPr>
        <w:t>Оформление статьи</w:t>
      </w:r>
      <w:r w:rsidRPr="0030750C">
        <w:t xml:space="preserve"> для </w:t>
      </w:r>
      <w:r w:rsidRPr="00031EFF">
        <w:rPr>
          <w:b/>
          <w:i/>
        </w:rPr>
        <w:t>Вестник</w:t>
      </w:r>
      <w:r w:rsidR="000778B4">
        <w:rPr>
          <w:b/>
          <w:i/>
        </w:rPr>
        <w:t>а</w:t>
      </w:r>
      <w:r w:rsidRPr="00031EFF">
        <w:rPr>
          <w:b/>
          <w:i/>
        </w:rPr>
        <w:t xml:space="preserve"> научных конференций</w:t>
      </w:r>
      <w:r w:rsidR="000778B4">
        <w:t xml:space="preserve"> (</w:t>
      </w:r>
      <w:r w:rsidR="000778B4" w:rsidRPr="00615562">
        <w:rPr>
          <w:i/>
        </w:rPr>
        <w:t>сборника трудов</w:t>
      </w:r>
      <w:r w:rsidR="000778B4">
        <w:t>)</w:t>
      </w:r>
      <w:r w:rsidRPr="0030750C">
        <w:t>:</w:t>
      </w:r>
    </w:p>
    <w:p w14:paraId="0907AB9E" w14:textId="77777777" w:rsidR="0030750C" w:rsidRPr="0030750C" w:rsidRDefault="0030750C" w:rsidP="0030750C">
      <w:pPr>
        <w:ind w:firstLine="567"/>
        <w:jc w:val="both"/>
      </w:pPr>
      <w:r w:rsidRPr="0030750C">
        <w:t>1 абзац (</w:t>
      </w:r>
      <w:r w:rsidRPr="008859B2">
        <w:rPr>
          <w:i/>
        </w:rPr>
        <w:t>справа</w:t>
      </w:r>
      <w:r w:rsidRPr="0030750C">
        <w:t>) – фамилия и инициалы всех авторов (</w:t>
      </w:r>
      <w:r w:rsidRPr="0030750C">
        <w:rPr>
          <w:i/>
        </w:rPr>
        <w:t>на русском языке</w:t>
      </w:r>
      <w:r w:rsidRPr="0030750C">
        <w:t>).</w:t>
      </w:r>
    </w:p>
    <w:p w14:paraId="064F7D8E" w14:textId="77777777" w:rsidR="0030750C" w:rsidRPr="0030750C" w:rsidRDefault="0030750C" w:rsidP="0030750C">
      <w:pPr>
        <w:ind w:firstLine="567"/>
        <w:jc w:val="both"/>
      </w:pPr>
      <w:r w:rsidRPr="0030750C">
        <w:t>2 абзац (</w:t>
      </w:r>
      <w:r w:rsidRPr="008859B2">
        <w:rPr>
          <w:i/>
        </w:rPr>
        <w:t>справа, курсив</w:t>
      </w:r>
      <w:r w:rsidRPr="0030750C">
        <w:t>) – полное название организации и город (</w:t>
      </w:r>
      <w:r w:rsidRPr="0030750C">
        <w:rPr>
          <w:i/>
        </w:rPr>
        <w:t>на русском языке</w:t>
      </w:r>
      <w:r w:rsidRPr="0030750C">
        <w:t>).</w:t>
      </w:r>
    </w:p>
    <w:p w14:paraId="32906A0F" w14:textId="77777777" w:rsidR="0030750C" w:rsidRPr="0030750C" w:rsidRDefault="0030750C" w:rsidP="0030750C">
      <w:pPr>
        <w:ind w:firstLine="567"/>
        <w:jc w:val="both"/>
      </w:pPr>
      <w:r w:rsidRPr="0030750C">
        <w:t>3 абзац (</w:t>
      </w:r>
      <w:r w:rsidRPr="008859B2">
        <w:rPr>
          <w:i/>
        </w:rPr>
        <w:t>по центру, полужирный</w:t>
      </w:r>
      <w:r w:rsidRPr="0030750C">
        <w:t>) – название статьи (</w:t>
      </w:r>
      <w:r w:rsidRPr="0030750C">
        <w:rPr>
          <w:i/>
        </w:rPr>
        <w:t>на русском языке</w:t>
      </w:r>
      <w:r w:rsidRPr="0030750C">
        <w:t>).</w:t>
      </w:r>
    </w:p>
    <w:p w14:paraId="69418123" w14:textId="77777777" w:rsidR="0030750C" w:rsidRPr="0030750C" w:rsidRDefault="0030750C" w:rsidP="0030750C">
      <w:pPr>
        <w:ind w:firstLine="567"/>
        <w:jc w:val="both"/>
      </w:pPr>
      <w:r w:rsidRPr="008F5FE8">
        <w:rPr>
          <w:b/>
          <w:i/>
        </w:rPr>
        <w:t>Список используемых источников</w:t>
      </w:r>
      <w:r w:rsidRPr="0030750C">
        <w:t xml:space="preserve"> оформляется в конце статьи согласно примеру:</w:t>
      </w:r>
    </w:p>
    <w:p w14:paraId="343806B7" w14:textId="77777777" w:rsidR="00F651DA" w:rsidRPr="00901E02" w:rsidRDefault="00F651DA" w:rsidP="00F651DA">
      <w:pPr>
        <w:ind w:firstLine="567"/>
        <w:jc w:val="both"/>
      </w:pPr>
      <w:r w:rsidRPr="00901E02">
        <w:t xml:space="preserve">1. Иванов И.И., Петров П.П. Стратегия развития // </w:t>
      </w:r>
      <w:r>
        <w:t>А</w:t>
      </w:r>
      <w:r w:rsidRPr="00901E02">
        <w:t xml:space="preserve">льманах. 2014. № </w:t>
      </w:r>
      <w:r>
        <w:t>3(11). С. 9-18</w:t>
      </w:r>
      <w:r w:rsidRPr="00901E02">
        <w:t>.</w:t>
      </w:r>
    </w:p>
    <w:p w14:paraId="64666123" w14:textId="77777777" w:rsidR="00F651DA" w:rsidRPr="00901E02" w:rsidRDefault="00F651DA" w:rsidP="00F651DA">
      <w:pPr>
        <w:ind w:firstLine="567"/>
        <w:jc w:val="both"/>
      </w:pPr>
      <w:r>
        <w:t>2</w:t>
      </w:r>
      <w:r w:rsidRPr="00901E02">
        <w:t>. Петров П.П. Стратегия развития // Открытые чтения: сб. науч. тр. Тамбов, 2014. С. 1</w:t>
      </w:r>
      <w:r>
        <w:t>1</w:t>
      </w:r>
      <w:r w:rsidRPr="00901E02">
        <w:t>.</w:t>
      </w:r>
    </w:p>
    <w:p w14:paraId="46A96091" w14:textId="77777777" w:rsidR="00F651DA" w:rsidRPr="00901E02" w:rsidRDefault="00F651DA" w:rsidP="00F651DA">
      <w:pPr>
        <w:ind w:firstLine="567"/>
        <w:jc w:val="both"/>
      </w:pPr>
      <w:r>
        <w:t>3</w:t>
      </w:r>
      <w:r w:rsidRPr="00901E02">
        <w:t>. Иванов И.И. Стратегия развития. Автореферат диссертации. М., 2014. 24 с.</w:t>
      </w:r>
    </w:p>
    <w:p w14:paraId="6AEA873F" w14:textId="77777777" w:rsidR="00F651DA" w:rsidRDefault="00F651DA" w:rsidP="00F651DA">
      <w:pPr>
        <w:ind w:firstLine="567"/>
        <w:jc w:val="both"/>
      </w:pPr>
      <w:r w:rsidRPr="00901E02">
        <w:t>4. Петров П.П. Стратеги</w:t>
      </w:r>
      <w:r>
        <w:t>ческий план</w:t>
      </w:r>
      <w:r w:rsidRPr="00901E02">
        <w:t>. URL: http://ucom.ru/doc/</w:t>
      </w:r>
      <w:r>
        <w:t>al</w:t>
      </w:r>
      <w:r w:rsidRPr="005D5D97">
        <w:t>.2014.0</w:t>
      </w:r>
      <w:r>
        <w:t>5.20</w:t>
      </w:r>
      <w:r w:rsidRPr="00901E02">
        <w:t>.pdf</w:t>
      </w:r>
    </w:p>
    <w:p w14:paraId="42535D4B" w14:textId="32696D26" w:rsidR="00F651DA" w:rsidRPr="003434E7" w:rsidRDefault="00F651DA" w:rsidP="00F651DA">
      <w:pPr>
        <w:ind w:firstLine="567"/>
        <w:jc w:val="both"/>
        <w:rPr>
          <w:lang w:val="en-US"/>
        </w:rPr>
      </w:pPr>
      <w:r w:rsidRPr="003434E7">
        <w:rPr>
          <w:lang w:val="en-US"/>
        </w:rPr>
        <w:t>5. Ivanov I.I., Petrov P.P. Development strategy. Almanac. 2014. Vol. 3(11). P. 9-18.</w:t>
      </w:r>
    </w:p>
    <w:p w14:paraId="132EE52F" w14:textId="77777777" w:rsidR="00F651DA" w:rsidRPr="003434E7" w:rsidRDefault="00F651DA" w:rsidP="00F651DA">
      <w:pPr>
        <w:ind w:firstLine="567"/>
        <w:jc w:val="both"/>
        <w:rPr>
          <w:lang w:val="en-US"/>
        </w:rPr>
      </w:pPr>
      <w:r w:rsidRPr="003434E7">
        <w:rPr>
          <w:lang w:val="en-US"/>
        </w:rPr>
        <w:t>6. Petrov P.P. Development strategy. Open Readings. Tambov, 2014. P. 11.</w:t>
      </w:r>
    </w:p>
    <w:p w14:paraId="091AF4E0" w14:textId="77777777" w:rsidR="00F651DA" w:rsidRPr="003434E7" w:rsidRDefault="00F651DA" w:rsidP="00F651DA">
      <w:pPr>
        <w:ind w:firstLine="567"/>
        <w:jc w:val="both"/>
        <w:rPr>
          <w:lang w:val="en-US"/>
        </w:rPr>
      </w:pPr>
      <w:r w:rsidRPr="003434E7">
        <w:rPr>
          <w:lang w:val="en-US"/>
        </w:rPr>
        <w:t>7. Ivanov I.I. Development strategy. Abstract of Dissertation. Moscow, 2014. 24 p.</w:t>
      </w:r>
    </w:p>
    <w:p w14:paraId="65DF0250" w14:textId="69C643EA" w:rsidR="0030750C" w:rsidRPr="0030750C" w:rsidRDefault="0030750C" w:rsidP="0030750C">
      <w:pPr>
        <w:ind w:firstLine="567"/>
        <w:jc w:val="both"/>
      </w:pPr>
      <w:r w:rsidRPr="0030750C">
        <w:t>Ссылки на соответствующие источники оформляют</w:t>
      </w:r>
      <w:r w:rsidR="00D95F94">
        <w:t xml:space="preserve">ся в квадратных скобках [1, с. </w:t>
      </w:r>
      <w:r w:rsidRPr="0030750C">
        <w:t>1</w:t>
      </w:r>
      <w:r w:rsidR="00D95F94">
        <w:t>2</w:t>
      </w:r>
      <w:r w:rsidRPr="0030750C">
        <w:t>].</w:t>
      </w:r>
    </w:p>
    <w:p w14:paraId="37689686" w14:textId="77777777" w:rsidR="0030750C" w:rsidRPr="0030750C" w:rsidRDefault="0030750C" w:rsidP="0030750C">
      <w:pPr>
        <w:ind w:firstLine="567"/>
        <w:jc w:val="both"/>
      </w:pPr>
      <w:r w:rsidRPr="0030750C">
        <w:t>Использование автоматических постраничных сносок и ссылок недопустимо.</w:t>
      </w:r>
    </w:p>
    <w:p w14:paraId="426355E4" w14:textId="77777777" w:rsidR="0030750C" w:rsidRPr="0030750C" w:rsidRDefault="0030750C" w:rsidP="0030750C">
      <w:pPr>
        <w:ind w:firstLine="567"/>
        <w:jc w:val="both"/>
      </w:pPr>
      <w:r w:rsidRPr="0030750C">
        <w:t>При ссылке на нормативно-правовой источник указывается только его полный реквизит, при этом не допустимы ссылки на СПС Гарант, Консультант, опосредованные ссылки URL и пр.</w:t>
      </w:r>
    </w:p>
    <w:p w14:paraId="77E2E30B" w14:textId="529AB6EE" w:rsidR="0030750C" w:rsidRPr="0030750C" w:rsidRDefault="0030750C" w:rsidP="0030750C">
      <w:pPr>
        <w:ind w:firstLine="567"/>
        <w:jc w:val="both"/>
      </w:pPr>
      <w:r w:rsidRPr="0030750C">
        <w:t>При необходимости информация о финансировании (гранте) или научном руководителе оформляется четвертым абзацем (</w:t>
      </w:r>
      <w:r w:rsidR="008859B2" w:rsidRPr="008859B2">
        <w:rPr>
          <w:i/>
        </w:rPr>
        <w:t xml:space="preserve">справа, </w:t>
      </w:r>
      <w:r w:rsidRPr="008859B2">
        <w:rPr>
          <w:i/>
        </w:rPr>
        <w:t>курсив</w:t>
      </w:r>
      <w:r w:rsidRPr="0030750C">
        <w:t>) перед основным текстом статьи.</w:t>
      </w:r>
    </w:p>
    <w:p w14:paraId="562D0751" w14:textId="77777777" w:rsidR="0030750C" w:rsidRPr="0030750C" w:rsidRDefault="0030750C" w:rsidP="0030750C"/>
    <w:p w14:paraId="1569274F" w14:textId="651C18E6" w:rsidR="007677C1" w:rsidRPr="008C1DA7" w:rsidRDefault="00921B5F" w:rsidP="007677C1">
      <w:pPr>
        <w:ind w:firstLine="567"/>
        <w:rPr>
          <w:b/>
          <w:color w:val="FF0000"/>
        </w:rPr>
      </w:pPr>
      <w:r w:rsidRPr="00A069F9">
        <w:rPr>
          <w:b/>
          <w:bCs/>
          <w:i/>
          <w:color w:val="FF0000"/>
          <w:spacing w:val="10"/>
        </w:rPr>
        <w:t>Обращаем внимание!</w:t>
      </w:r>
      <w:r w:rsidR="007677C1" w:rsidRPr="00587DA4">
        <w:rPr>
          <w:color w:val="C00000"/>
        </w:rPr>
        <w:t xml:space="preserve"> </w:t>
      </w:r>
      <w:r>
        <w:rPr>
          <w:color w:val="C00000"/>
        </w:rPr>
        <w:t xml:space="preserve"> </w:t>
      </w:r>
      <w:r w:rsidR="007677C1" w:rsidRPr="00587DA4">
        <w:rPr>
          <w:b/>
          <w:color w:val="C00000"/>
        </w:rPr>
        <w:t>Платежные реквизи</w:t>
      </w:r>
      <w:r w:rsidR="007677C1" w:rsidRPr="00921B5F">
        <w:rPr>
          <w:b/>
          <w:color w:val="C00000"/>
        </w:rPr>
        <w:t>ты изменились с 01.03.2016 г.</w:t>
      </w:r>
    </w:p>
    <w:p w14:paraId="3C0E9D5A" w14:textId="440D3650" w:rsidR="0022486D" w:rsidRPr="00366C30" w:rsidRDefault="00B5763C" w:rsidP="0022486D">
      <w:pPr>
        <w:ind w:firstLine="567"/>
        <w:jc w:val="both"/>
      </w:pPr>
      <w:r>
        <w:t xml:space="preserve">Для </w:t>
      </w:r>
      <w:r w:rsidR="00104C86" w:rsidRPr="00103F33">
        <w:t>оплаты организацией (юр</w:t>
      </w:r>
      <w:r>
        <w:t xml:space="preserve">. </w:t>
      </w:r>
      <w:r w:rsidR="00104C86" w:rsidRPr="00103F33">
        <w:t>лицом) необходимо запросить: договор, акт и счет.</w:t>
      </w:r>
    </w:p>
    <w:p w14:paraId="76566E2E" w14:textId="77777777" w:rsidR="007552E4" w:rsidRPr="0030750C" w:rsidRDefault="007552E4" w:rsidP="0030750C"/>
    <w:p w14:paraId="5549841D" w14:textId="4CBFE7A5" w:rsidR="0022486D" w:rsidRPr="008C1DA7" w:rsidRDefault="00F95372" w:rsidP="0022486D">
      <w:pPr>
        <w:ind w:firstLine="567"/>
        <w:jc w:val="both"/>
        <w:rPr>
          <w:b/>
        </w:rPr>
      </w:pPr>
      <w:r>
        <w:rPr>
          <w:b/>
        </w:rPr>
        <w:t>Р</w:t>
      </w:r>
      <w:r w:rsidR="0022486D" w:rsidRPr="008C1DA7">
        <w:rPr>
          <w:b/>
        </w:rPr>
        <w:t>еквизиты для оплаты публикации статьи</w:t>
      </w:r>
      <w:r w:rsidR="00104C86">
        <w:rPr>
          <w:b/>
        </w:rPr>
        <w:t xml:space="preserve"> банковским переводом</w:t>
      </w:r>
    </w:p>
    <w:p w14:paraId="005E3AFC" w14:textId="77777777" w:rsidR="0022486D" w:rsidRPr="00366C30" w:rsidRDefault="0022486D" w:rsidP="0022486D">
      <w:pPr>
        <w:ind w:firstLine="567"/>
        <w:jc w:val="both"/>
      </w:pPr>
      <w:r w:rsidRPr="00366C30">
        <w:t>Получатель платежа: ООО "Консалтинговая компания Юком"</w:t>
      </w:r>
    </w:p>
    <w:p w14:paraId="3A097EFC" w14:textId="77777777" w:rsidR="0022486D" w:rsidRPr="00366C30" w:rsidRDefault="0022486D" w:rsidP="0022486D">
      <w:pPr>
        <w:ind w:firstLine="567"/>
        <w:jc w:val="both"/>
      </w:pPr>
      <w:r w:rsidRPr="00366C30">
        <w:t>ИНН 6829056278, КПП 682901001, ОКАТО 68401364000, ОКПО 87177129</w:t>
      </w:r>
    </w:p>
    <w:p w14:paraId="19594E2F" w14:textId="77777777" w:rsidR="0022486D" w:rsidRPr="008C1DA7" w:rsidRDefault="0022486D" w:rsidP="008C1DA7">
      <w:pPr>
        <w:ind w:firstLine="1134"/>
        <w:jc w:val="both"/>
        <w:rPr>
          <w:sz w:val="20"/>
          <w:szCs w:val="20"/>
        </w:rPr>
      </w:pPr>
      <w:r w:rsidRPr="008C1DA7">
        <w:rPr>
          <w:sz w:val="20"/>
          <w:szCs w:val="20"/>
        </w:rPr>
        <w:t>(</w:t>
      </w:r>
      <w:r w:rsidRPr="008C1DA7">
        <w:rPr>
          <w:i/>
          <w:sz w:val="20"/>
          <w:szCs w:val="20"/>
        </w:rPr>
        <w:t>для иностранных /валютных/ платежей код операции VO 20100</w:t>
      </w:r>
      <w:r w:rsidRPr="008C1DA7">
        <w:rPr>
          <w:sz w:val="20"/>
          <w:szCs w:val="20"/>
        </w:rPr>
        <w:t>)</w:t>
      </w:r>
    </w:p>
    <w:p w14:paraId="121931A0" w14:textId="5E8332F4" w:rsidR="0022486D" w:rsidRPr="00366C30" w:rsidRDefault="0022486D" w:rsidP="0022486D">
      <w:pPr>
        <w:ind w:firstLine="567"/>
        <w:jc w:val="both"/>
      </w:pPr>
      <w:r w:rsidRPr="00366C30">
        <w:t xml:space="preserve">Р/с 40702810587650000071, БИК </w:t>
      </w:r>
      <w:r w:rsidR="00E75FF1" w:rsidRPr="00E75FF1">
        <w:t>044525256</w:t>
      </w:r>
      <w:r w:rsidRPr="00366C30">
        <w:t xml:space="preserve">, К/с </w:t>
      </w:r>
      <w:r w:rsidR="00E75FF1" w:rsidRPr="00E75FF1">
        <w:t>30101810000000000256</w:t>
      </w:r>
    </w:p>
    <w:p w14:paraId="6B9184B7" w14:textId="4A783E38" w:rsidR="0022486D" w:rsidRPr="00366C30" w:rsidRDefault="0022486D" w:rsidP="0022486D">
      <w:pPr>
        <w:ind w:firstLine="567"/>
        <w:jc w:val="both"/>
      </w:pPr>
      <w:r w:rsidRPr="00366C30">
        <w:t>Банк: ПАО РОСБАНК г. Москва</w:t>
      </w:r>
    </w:p>
    <w:p w14:paraId="489D4628" w14:textId="77777777" w:rsidR="0022486D" w:rsidRPr="00366C30" w:rsidRDefault="0022486D" w:rsidP="0022486D">
      <w:pPr>
        <w:ind w:firstLine="567"/>
        <w:jc w:val="both"/>
      </w:pPr>
      <w:r w:rsidRPr="00366C30">
        <w:t xml:space="preserve">Назначение платежа: </w:t>
      </w:r>
      <w:r w:rsidRPr="008C1DA7">
        <w:rPr>
          <w:i/>
        </w:rPr>
        <w:t>Публикация статьи</w:t>
      </w:r>
      <w:r w:rsidRPr="00366C30">
        <w:t xml:space="preserve"> (</w:t>
      </w:r>
      <w:r w:rsidRPr="008C1DA7">
        <w:rPr>
          <w:i/>
        </w:rPr>
        <w:t>Ф.И.О. первого автора</w:t>
      </w:r>
      <w:r w:rsidRPr="00366C30">
        <w:t>)</w:t>
      </w:r>
    </w:p>
    <w:p w14:paraId="5499591A" w14:textId="77777777" w:rsidR="0022486D" w:rsidRPr="0030750C" w:rsidRDefault="0022486D" w:rsidP="0030750C"/>
    <w:p w14:paraId="19FC1BDB" w14:textId="16878954" w:rsidR="0022486D" w:rsidRPr="00CF32C9" w:rsidRDefault="0022486D" w:rsidP="0022486D">
      <w:pPr>
        <w:ind w:firstLine="567"/>
        <w:jc w:val="both"/>
        <w:rPr>
          <w:b/>
        </w:rPr>
      </w:pPr>
      <w:r w:rsidRPr="00CF32C9">
        <w:rPr>
          <w:b/>
        </w:rPr>
        <w:t>Оплата публикации статьи на сайте</w:t>
      </w:r>
      <w:r w:rsidR="00E52E34">
        <w:rPr>
          <w:b/>
        </w:rPr>
        <w:t xml:space="preserve"> </w:t>
      </w:r>
      <w:r w:rsidRPr="00CF32C9">
        <w:rPr>
          <w:b/>
        </w:rPr>
        <w:t xml:space="preserve"> </w:t>
      </w:r>
      <w:r w:rsidR="00E52E34" w:rsidRPr="00E52E34">
        <w:rPr>
          <w:rFonts w:asciiTheme="majorHAnsi" w:hAnsiTheme="majorHAnsi"/>
          <w:b/>
          <w:bCs/>
          <w:spacing w:val="10"/>
        </w:rPr>
        <w:t>UCOM.RU</w:t>
      </w:r>
    </w:p>
    <w:p w14:paraId="77C55920" w14:textId="7C64B0E9" w:rsidR="0022486D" w:rsidRPr="0022486D" w:rsidRDefault="0022486D" w:rsidP="0022486D">
      <w:pPr>
        <w:ind w:firstLine="567"/>
        <w:jc w:val="both"/>
      </w:pPr>
      <w:r w:rsidRPr="0022486D">
        <w:t>Помимо банковского перевода (</w:t>
      </w:r>
      <w:r w:rsidRPr="00CF32C9">
        <w:rPr>
          <w:i/>
        </w:rPr>
        <w:t>реквизиты см. выше</w:t>
      </w:r>
      <w:r w:rsidRPr="0022486D">
        <w:t xml:space="preserve">) оплатить публикацию статьи можно банковской картой </w:t>
      </w:r>
      <w:r w:rsidRPr="00CF32C9">
        <w:rPr>
          <w:i/>
        </w:rPr>
        <w:t>Visa</w:t>
      </w:r>
      <w:r w:rsidRPr="0022486D">
        <w:t xml:space="preserve">, </w:t>
      </w:r>
      <w:r w:rsidRPr="00CF32C9">
        <w:rPr>
          <w:i/>
        </w:rPr>
        <w:t>Master Card</w:t>
      </w:r>
      <w:r w:rsidRPr="0022486D">
        <w:t xml:space="preserve">, </w:t>
      </w:r>
      <w:r w:rsidRPr="00CF32C9">
        <w:rPr>
          <w:i/>
        </w:rPr>
        <w:t>Сбербанк Онлайн</w:t>
      </w:r>
      <w:r w:rsidRPr="0022486D">
        <w:t xml:space="preserve">, </w:t>
      </w:r>
      <w:r w:rsidRPr="00CF32C9">
        <w:rPr>
          <w:i/>
        </w:rPr>
        <w:t>Яндекс.Деньги</w:t>
      </w:r>
      <w:r w:rsidRPr="0022486D">
        <w:t xml:space="preserve">, </w:t>
      </w:r>
      <w:r w:rsidRPr="00CF32C9">
        <w:rPr>
          <w:i/>
        </w:rPr>
        <w:t>WebMoney</w:t>
      </w:r>
      <w:r w:rsidRPr="0022486D">
        <w:t xml:space="preserve">, </w:t>
      </w:r>
      <w:r w:rsidRPr="00CF32C9">
        <w:rPr>
          <w:i/>
        </w:rPr>
        <w:t>PayPal</w:t>
      </w:r>
      <w:r w:rsidRPr="0022486D">
        <w:t xml:space="preserve">, </w:t>
      </w:r>
      <w:r w:rsidRPr="00CF32C9">
        <w:rPr>
          <w:i/>
        </w:rPr>
        <w:t>QIWI</w:t>
      </w:r>
      <w:r w:rsidRPr="0022486D">
        <w:t xml:space="preserve"> на</w:t>
      </w:r>
      <w:r w:rsidR="00CF32C9">
        <w:t> </w:t>
      </w:r>
      <w:r w:rsidRPr="0022486D">
        <w:t>сайте</w:t>
      </w:r>
      <w:r w:rsidR="00E52E34">
        <w:t xml:space="preserve"> </w:t>
      </w:r>
      <w:r w:rsidRPr="0022486D">
        <w:t xml:space="preserve"> </w:t>
      </w:r>
      <w:r w:rsidR="00E52E34" w:rsidRPr="00E52E34">
        <w:rPr>
          <w:rFonts w:asciiTheme="majorHAnsi" w:hAnsiTheme="majorHAnsi"/>
          <w:b/>
          <w:bCs/>
          <w:spacing w:val="10"/>
        </w:rPr>
        <w:t>UCOM.RU</w:t>
      </w:r>
      <w:r w:rsidRPr="0022486D">
        <w:t xml:space="preserve"> </w:t>
      </w:r>
      <w:r w:rsidR="00E52E34">
        <w:t xml:space="preserve"> </w:t>
      </w:r>
      <w:r w:rsidRPr="0022486D">
        <w:t xml:space="preserve">в разделе  </w:t>
      </w:r>
      <w:hyperlink r:id="rId11" w:history="1">
        <w:r w:rsidRPr="00E52E34">
          <w:rPr>
            <w:rStyle w:val="a3"/>
            <w:rFonts w:asciiTheme="majorHAnsi" w:hAnsiTheme="majorHAnsi"/>
            <w:b/>
            <w:i/>
            <w:spacing w:val="10"/>
          </w:rPr>
          <w:t>Оплатить на сайте</w:t>
        </w:r>
      </w:hyperlink>
    </w:p>
    <w:p w14:paraId="68F92625" w14:textId="77777777" w:rsidR="0022486D" w:rsidRPr="00ED72FD" w:rsidRDefault="0022486D" w:rsidP="00ED72FD"/>
    <w:p w14:paraId="295F9C0F" w14:textId="77777777" w:rsidR="007552E4" w:rsidRPr="0030750C" w:rsidRDefault="007552E4" w:rsidP="007552E4">
      <w:pPr>
        <w:ind w:firstLine="567"/>
        <w:jc w:val="both"/>
        <w:rPr>
          <w:b/>
          <w:color w:val="FF0000"/>
        </w:rPr>
      </w:pPr>
      <w:r w:rsidRPr="006E17B5">
        <w:rPr>
          <w:b/>
          <w:color w:val="C00000"/>
        </w:rPr>
        <w:t>Контактная информация</w:t>
      </w:r>
    </w:p>
    <w:p w14:paraId="53F2C330" w14:textId="77777777" w:rsidR="007552E4" w:rsidRPr="008F5FE8" w:rsidRDefault="007552E4" w:rsidP="007552E4">
      <w:pPr>
        <w:ind w:firstLine="567"/>
        <w:jc w:val="both"/>
        <w:rPr>
          <w:b/>
          <w:i/>
        </w:rPr>
      </w:pPr>
      <w:r w:rsidRPr="008F5FE8">
        <w:rPr>
          <w:b/>
          <w:i/>
        </w:rPr>
        <w:t>Уляхин Тимур Михайлович</w:t>
      </w:r>
    </w:p>
    <w:p w14:paraId="2336FD2E" w14:textId="77777777" w:rsidR="007552E4" w:rsidRPr="0030750C" w:rsidRDefault="007552E4" w:rsidP="007552E4">
      <w:pPr>
        <w:ind w:firstLine="567"/>
        <w:jc w:val="both"/>
        <w:rPr>
          <w:i/>
          <w:sz w:val="20"/>
          <w:szCs w:val="20"/>
        </w:rPr>
      </w:pPr>
      <w:r w:rsidRPr="0030750C">
        <w:rPr>
          <w:i/>
          <w:sz w:val="20"/>
          <w:szCs w:val="20"/>
        </w:rPr>
        <w:t>ООО «Консалтинговая компания Юком»</w:t>
      </w:r>
    </w:p>
    <w:p w14:paraId="0F9B810A" w14:textId="77777777" w:rsidR="007552E4" w:rsidRPr="0030750C" w:rsidRDefault="007552E4" w:rsidP="007552E4">
      <w:pPr>
        <w:ind w:firstLine="567"/>
        <w:jc w:val="both"/>
      </w:pPr>
      <w:r w:rsidRPr="008F5FE8">
        <w:rPr>
          <w:i/>
        </w:rPr>
        <w:t>Тел.:</w:t>
      </w:r>
      <w:r w:rsidRPr="0030750C">
        <w:t xml:space="preserve"> </w:t>
      </w:r>
      <w:r w:rsidRPr="008F5FE8">
        <w:rPr>
          <w:b/>
          <w:bCs/>
          <w:spacing w:val="10"/>
        </w:rPr>
        <w:t>8-800-250-20-60</w:t>
      </w:r>
      <w:r w:rsidRPr="0030750C">
        <w:t xml:space="preserve"> </w:t>
      </w:r>
      <w:r w:rsidRPr="00E13F96">
        <w:rPr>
          <w:sz w:val="20"/>
          <w:szCs w:val="20"/>
        </w:rPr>
        <w:t>(</w:t>
      </w:r>
      <w:r w:rsidRPr="00E13F96">
        <w:rPr>
          <w:i/>
          <w:sz w:val="20"/>
          <w:szCs w:val="20"/>
        </w:rPr>
        <w:t>звонок по России бесплатный</w:t>
      </w:r>
      <w:r w:rsidRPr="00E13F96">
        <w:rPr>
          <w:sz w:val="20"/>
          <w:szCs w:val="20"/>
        </w:rPr>
        <w:t>)</w:t>
      </w:r>
    </w:p>
    <w:p w14:paraId="5B9097C7" w14:textId="4CC86D55" w:rsidR="007552E4" w:rsidRPr="008F5FE8" w:rsidRDefault="001B1FB2" w:rsidP="007552E4">
      <w:pPr>
        <w:ind w:firstLine="567"/>
        <w:jc w:val="both"/>
        <w:rPr>
          <w:i/>
        </w:rPr>
      </w:pPr>
      <w:r>
        <w:rPr>
          <w:i/>
        </w:rPr>
        <w:t xml:space="preserve">Телефон: </w:t>
      </w:r>
      <w:r w:rsidR="007552E4" w:rsidRPr="008F5FE8">
        <w:rPr>
          <w:i/>
        </w:rPr>
        <w:t>8 (4752) 313-000, 399-000, +7 900 49</w:t>
      </w:r>
      <w:r w:rsidR="003C44AA">
        <w:rPr>
          <w:i/>
        </w:rPr>
        <w:t>1</w:t>
      </w:r>
      <w:r w:rsidR="007552E4" w:rsidRPr="008F5FE8">
        <w:rPr>
          <w:i/>
        </w:rPr>
        <w:t>-1111</w:t>
      </w:r>
    </w:p>
    <w:p w14:paraId="551BA122" w14:textId="77777777" w:rsidR="007552E4" w:rsidRPr="008F5FE8" w:rsidRDefault="007552E4" w:rsidP="007552E4">
      <w:pPr>
        <w:ind w:firstLine="567"/>
        <w:jc w:val="both"/>
        <w:rPr>
          <w:i/>
        </w:rPr>
      </w:pPr>
      <w:r w:rsidRPr="008F5FE8">
        <w:rPr>
          <w:i/>
        </w:rPr>
        <w:t>Адрес редакции: Россия, 392000, г. Тамбов, а/я 44</w:t>
      </w:r>
    </w:p>
    <w:p w14:paraId="7C875388" w14:textId="22245DCA" w:rsidR="00A03600" w:rsidRDefault="007552E4" w:rsidP="00580D0B">
      <w:pPr>
        <w:ind w:firstLine="567"/>
        <w:jc w:val="both"/>
        <w:rPr>
          <w:rFonts w:asciiTheme="majorHAnsi" w:hAnsiTheme="majorHAnsi"/>
          <w:b/>
          <w:bCs/>
          <w:spacing w:val="10"/>
          <w:lang w:val="en-US"/>
        </w:rPr>
      </w:pPr>
      <w:r w:rsidRPr="008F5FE8">
        <w:rPr>
          <w:i/>
        </w:rPr>
        <w:t>Официальный сайт:</w:t>
      </w:r>
      <w:r w:rsidRPr="0030750C">
        <w:t xml:space="preserve">  </w:t>
      </w:r>
      <w:r w:rsidR="00EF5950" w:rsidRPr="0030750C">
        <w:rPr>
          <w:rFonts w:asciiTheme="majorHAnsi" w:hAnsiTheme="majorHAnsi"/>
          <w:b/>
          <w:bCs/>
          <w:spacing w:val="10"/>
        </w:rPr>
        <w:t>ucom.ru</w:t>
      </w:r>
      <w:r w:rsidR="00EF5950">
        <w:rPr>
          <w:rFonts w:asciiTheme="majorHAnsi" w:hAnsiTheme="majorHAnsi"/>
          <w:b/>
          <w:bCs/>
          <w:spacing w:val="10"/>
          <w:lang w:val="en-US"/>
        </w:rPr>
        <w:t>/conf</w:t>
      </w:r>
    </w:p>
    <w:p w14:paraId="143E363C" w14:textId="77777777" w:rsidR="00ED72FD" w:rsidRPr="00ED72FD" w:rsidRDefault="00ED72FD" w:rsidP="00ED72F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7"/>
        <w:gridCol w:w="139"/>
        <w:gridCol w:w="4679"/>
        <w:gridCol w:w="1943"/>
      </w:tblGrid>
      <w:tr w:rsidR="007552E4" w:rsidRPr="00E70611" w14:paraId="48D31A11" w14:textId="77777777" w:rsidTr="003434E7">
        <w:trPr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686ABA" w14:textId="3F09CCCA" w:rsidR="007552E4" w:rsidRPr="00E70611" w:rsidRDefault="007552E4" w:rsidP="00880CF3">
            <w:pPr>
              <w:spacing w:before="80" w:after="40"/>
            </w:pPr>
            <w:r w:rsidRPr="006E17B5">
              <w:rPr>
                <w:b/>
                <w:color w:val="C00000"/>
                <w:sz w:val="28"/>
                <w:szCs w:val="28"/>
              </w:rPr>
              <w:t>Регистрационная карта статьи</w:t>
            </w:r>
            <w:r w:rsidRPr="006E17B5">
              <w:t xml:space="preserve">  </w:t>
            </w:r>
            <w:r w:rsidR="00880CF3">
              <w:sym w:font="Symbol" w:char="F0B4"/>
            </w:r>
            <w:r w:rsidR="0085681C">
              <w:t xml:space="preserve">  </w:t>
            </w:r>
            <w:r w:rsidR="00CE5C13" w:rsidRPr="006E17B5">
              <w:rPr>
                <w:i/>
              </w:rPr>
              <w:t>Научный альманах</w:t>
            </w:r>
            <w:r w:rsidRPr="006E17B5">
              <w:t>:</w:t>
            </w:r>
            <w:r w:rsidRPr="00E70611">
              <w:t xml:space="preserve">  </w:t>
            </w:r>
            <w:r w:rsidRPr="00D4072E">
              <w:rPr>
                <w:rFonts w:ascii="Calibri" w:hAnsi="Calibri"/>
                <w:b/>
                <w:bCs/>
                <w:color w:val="0432FF"/>
                <w:spacing w:val="10"/>
              </w:rPr>
              <w:t>na@ucom.ru</w:t>
            </w:r>
          </w:p>
        </w:tc>
      </w:tr>
      <w:tr w:rsidR="007552E4" w:rsidRPr="00E70611" w14:paraId="709B026B" w14:textId="77777777" w:rsidTr="003434E7">
        <w:trPr>
          <w:jc w:val="center"/>
        </w:trPr>
        <w:tc>
          <w:tcPr>
            <w:tcW w:w="1905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14:paraId="659BD65D" w14:textId="671EE245" w:rsidR="007552E4" w:rsidRPr="006604D5" w:rsidRDefault="00292D39" w:rsidP="001A702D">
            <w:pPr>
              <w:pStyle w:val="a5"/>
              <w:rPr>
                <w:lang w:val="en-US"/>
              </w:rPr>
            </w:pPr>
            <w:r w:rsidRPr="006604D5">
              <w:t>Название</w:t>
            </w:r>
            <w:r w:rsidR="007552E4" w:rsidRPr="006604D5">
              <w:t xml:space="preserve"> </w:t>
            </w:r>
            <w:r w:rsidR="001A702D">
              <w:t>научного журнала</w:t>
            </w:r>
          </w:p>
        </w:tc>
        <w:tc>
          <w:tcPr>
            <w:tcW w:w="3095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14:paraId="267BA5F9" w14:textId="77777777" w:rsidR="007552E4" w:rsidRPr="00E70611" w:rsidRDefault="007552E4" w:rsidP="007552E4">
            <w:r w:rsidRPr="00E70611">
              <w:rPr>
                <w:b/>
              </w:rPr>
              <w:t>Научный альманах</w:t>
            </w:r>
            <w:r w:rsidRPr="00E70611">
              <w:t xml:space="preserve"> (ISSN 2411-7609)</w:t>
            </w:r>
          </w:p>
        </w:tc>
      </w:tr>
      <w:tr w:rsidR="007552E4" w:rsidRPr="00E70611" w14:paraId="7F39E081" w14:textId="77777777" w:rsidTr="003434E7">
        <w:trPr>
          <w:jc w:val="center"/>
        </w:trPr>
        <w:tc>
          <w:tcPr>
            <w:tcW w:w="1905" w:type="pct"/>
            <w:gridSpan w:val="2"/>
            <w:shd w:val="clear" w:color="auto" w:fill="auto"/>
          </w:tcPr>
          <w:p w14:paraId="05B8AF39" w14:textId="4C03ACBC" w:rsidR="007552E4" w:rsidRPr="006604D5" w:rsidRDefault="007552E4" w:rsidP="00211B44">
            <w:pPr>
              <w:pStyle w:val="a5"/>
              <w:rPr>
                <w:i/>
              </w:rPr>
            </w:pPr>
            <w:r w:rsidRPr="006604D5">
              <w:rPr>
                <w:i/>
              </w:rPr>
              <w:t>Тематическая рубрика</w:t>
            </w:r>
            <w:r w:rsidR="00596CA6">
              <w:rPr>
                <w:i/>
              </w:rPr>
              <w:t xml:space="preserve"> журнала</w:t>
            </w:r>
          </w:p>
        </w:tc>
        <w:tc>
          <w:tcPr>
            <w:tcW w:w="3095" w:type="pct"/>
            <w:gridSpan w:val="2"/>
            <w:shd w:val="clear" w:color="auto" w:fill="auto"/>
          </w:tcPr>
          <w:p w14:paraId="1926C400" w14:textId="77777777" w:rsidR="007552E4" w:rsidRPr="00E70611" w:rsidRDefault="007552E4" w:rsidP="007552E4">
            <w:pPr>
              <w:rPr>
                <w:i/>
              </w:rPr>
            </w:pPr>
          </w:p>
        </w:tc>
      </w:tr>
      <w:tr w:rsidR="00596CA6" w:rsidRPr="00E70611" w14:paraId="7C65A4B5" w14:textId="77777777" w:rsidTr="003434E7">
        <w:trPr>
          <w:jc w:val="center"/>
        </w:trPr>
        <w:tc>
          <w:tcPr>
            <w:tcW w:w="1905" w:type="pct"/>
            <w:gridSpan w:val="2"/>
            <w:shd w:val="clear" w:color="auto" w:fill="auto"/>
          </w:tcPr>
          <w:p w14:paraId="2A65CEC9" w14:textId="2D3EFCED" w:rsidR="00596CA6" w:rsidRPr="00A61707" w:rsidRDefault="00596CA6" w:rsidP="00F76D51">
            <w:pPr>
              <w:pStyle w:val="a5"/>
              <w:rPr>
                <w:b/>
              </w:rPr>
            </w:pPr>
            <w:r w:rsidRPr="006604D5">
              <w:rPr>
                <w:b/>
              </w:rPr>
              <w:t xml:space="preserve">Количество оплаченных </w:t>
            </w:r>
            <w:r w:rsidR="007460ED">
              <w:rPr>
                <w:b/>
              </w:rPr>
              <w:br/>
            </w:r>
            <w:r w:rsidRPr="006604D5">
              <w:rPr>
                <w:b/>
              </w:rPr>
              <w:t>свидетельств о публикации</w:t>
            </w:r>
          </w:p>
        </w:tc>
        <w:tc>
          <w:tcPr>
            <w:tcW w:w="3095" w:type="pct"/>
            <w:gridSpan w:val="2"/>
            <w:shd w:val="clear" w:color="auto" w:fill="auto"/>
          </w:tcPr>
          <w:p w14:paraId="1EBAB95B" w14:textId="6699AF2A" w:rsidR="00596CA6" w:rsidRPr="0085681C" w:rsidRDefault="00596CA6" w:rsidP="007552E4">
            <w:pPr>
              <w:rPr>
                <w:b/>
                <w:color w:val="FF0000"/>
                <w:w w:val="150"/>
                <w:sz w:val="28"/>
                <w:szCs w:val="28"/>
              </w:rPr>
            </w:pPr>
          </w:p>
        </w:tc>
      </w:tr>
      <w:tr w:rsidR="007552E4" w:rsidRPr="00E70611" w14:paraId="1465E62D" w14:textId="77777777" w:rsidTr="003434E7">
        <w:trPr>
          <w:jc w:val="center"/>
        </w:trPr>
        <w:tc>
          <w:tcPr>
            <w:tcW w:w="1905" w:type="pct"/>
            <w:gridSpan w:val="2"/>
            <w:shd w:val="clear" w:color="auto" w:fill="auto"/>
          </w:tcPr>
          <w:p w14:paraId="70BE9873" w14:textId="3418851D" w:rsidR="007552E4" w:rsidRPr="003B6055" w:rsidRDefault="003B6055" w:rsidP="003B6055">
            <w:pPr>
              <w:pStyle w:val="a5"/>
              <w:rPr>
                <w:b/>
              </w:rPr>
            </w:pPr>
            <w:r w:rsidRPr="003B6055">
              <w:rPr>
                <w:b/>
              </w:rPr>
              <w:t xml:space="preserve">Оплаченные сертификаты </w:t>
            </w:r>
            <w:r w:rsidR="00F76D51" w:rsidRPr="00A61707">
              <w:rPr>
                <w:b/>
              </w:rPr>
              <w:t>участника конференции</w:t>
            </w:r>
            <w:r w:rsidRPr="003B6055">
              <w:t xml:space="preserve"> (</w:t>
            </w:r>
            <w:r w:rsidRPr="003B6055">
              <w:rPr>
                <w:i/>
              </w:rPr>
              <w:t>указать ФИО авторов</w:t>
            </w:r>
            <w:r w:rsidRPr="003B6055">
              <w:t>)</w:t>
            </w:r>
          </w:p>
        </w:tc>
        <w:tc>
          <w:tcPr>
            <w:tcW w:w="3095" w:type="pct"/>
            <w:gridSpan w:val="2"/>
            <w:shd w:val="clear" w:color="auto" w:fill="auto"/>
          </w:tcPr>
          <w:p w14:paraId="5AEB6A9D" w14:textId="3C192C49" w:rsidR="007552E4" w:rsidRPr="0085681C" w:rsidRDefault="007552E4" w:rsidP="007552E4">
            <w:pPr>
              <w:rPr>
                <w:i/>
                <w:color w:val="C00000"/>
              </w:rPr>
            </w:pPr>
          </w:p>
        </w:tc>
      </w:tr>
      <w:tr w:rsidR="007552E4" w:rsidRPr="00E70611" w14:paraId="652772E5" w14:textId="77777777" w:rsidTr="003434E7">
        <w:trPr>
          <w:jc w:val="center"/>
        </w:trPr>
        <w:tc>
          <w:tcPr>
            <w:tcW w:w="1905" w:type="pct"/>
            <w:gridSpan w:val="2"/>
            <w:shd w:val="clear" w:color="auto" w:fill="auto"/>
          </w:tcPr>
          <w:p w14:paraId="243BF75C" w14:textId="77777777" w:rsidR="007552E4" w:rsidRPr="00E70611" w:rsidRDefault="007552E4" w:rsidP="007552E4">
            <w:pPr>
              <w:pStyle w:val="a5"/>
            </w:pPr>
            <w:r w:rsidRPr="00E70611">
              <w:t>E-mail ответственного за статью</w:t>
            </w:r>
          </w:p>
        </w:tc>
        <w:tc>
          <w:tcPr>
            <w:tcW w:w="3095" w:type="pct"/>
            <w:gridSpan w:val="2"/>
            <w:shd w:val="clear" w:color="auto" w:fill="auto"/>
          </w:tcPr>
          <w:p w14:paraId="2B8D41F1" w14:textId="77777777" w:rsidR="007552E4" w:rsidRPr="00E70611" w:rsidRDefault="007552E4" w:rsidP="007552E4"/>
        </w:tc>
      </w:tr>
      <w:tr w:rsidR="007552E4" w:rsidRPr="00E70611" w14:paraId="780D36EA" w14:textId="77777777" w:rsidTr="003434E7">
        <w:trPr>
          <w:jc w:val="center"/>
        </w:trPr>
        <w:tc>
          <w:tcPr>
            <w:tcW w:w="1905" w:type="pct"/>
            <w:gridSpan w:val="2"/>
            <w:shd w:val="clear" w:color="auto" w:fill="auto"/>
          </w:tcPr>
          <w:p w14:paraId="356FABCF" w14:textId="77777777" w:rsidR="007552E4" w:rsidRPr="00E70611" w:rsidRDefault="007552E4" w:rsidP="007552E4">
            <w:pPr>
              <w:pStyle w:val="a5"/>
            </w:pPr>
            <w:r w:rsidRPr="00E70611">
              <w:t xml:space="preserve">ФИО </w:t>
            </w:r>
            <w:r w:rsidRPr="00682C2A">
              <w:t>(</w:t>
            </w:r>
            <w:r w:rsidRPr="00F76D51">
              <w:rPr>
                <w:i/>
              </w:rPr>
              <w:t>полностью</w:t>
            </w:r>
            <w:r w:rsidRPr="00682C2A">
              <w:t>)</w:t>
            </w:r>
            <w:r w:rsidRPr="00E70611">
              <w:t xml:space="preserve"> ответственного</w:t>
            </w:r>
          </w:p>
        </w:tc>
        <w:tc>
          <w:tcPr>
            <w:tcW w:w="3095" w:type="pct"/>
            <w:gridSpan w:val="2"/>
            <w:shd w:val="clear" w:color="auto" w:fill="auto"/>
          </w:tcPr>
          <w:p w14:paraId="181EFE44" w14:textId="77777777" w:rsidR="007552E4" w:rsidRPr="00E70611" w:rsidRDefault="007552E4" w:rsidP="007552E4"/>
        </w:tc>
      </w:tr>
      <w:tr w:rsidR="007552E4" w:rsidRPr="00E70611" w14:paraId="13FA40F9" w14:textId="77777777" w:rsidTr="003434E7">
        <w:trPr>
          <w:jc w:val="center"/>
        </w:trPr>
        <w:tc>
          <w:tcPr>
            <w:tcW w:w="190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00A266" w14:textId="77777777" w:rsidR="007552E4" w:rsidRPr="00E70611" w:rsidRDefault="007552E4" w:rsidP="007552E4">
            <w:pPr>
              <w:pStyle w:val="a5"/>
            </w:pPr>
            <w:r w:rsidRPr="00E70611">
              <w:t>Почтовый адрес ответственного</w:t>
            </w:r>
          </w:p>
        </w:tc>
        <w:tc>
          <w:tcPr>
            <w:tcW w:w="30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62F267" w14:textId="77777777" w:rsidR="007552E4" w:rsidRPr="00E70611" w:rsidRDefault="007552E4" w:rsidP="007552E4"/>
        </w:tc>
      </w:tr>
      <w:tr w:rsidR="007552E4" w:rsidRPr="00E70611" w14:paraId="650F20FF" w14:textId="77777777" w:rsidTr="003434E7">
        <w:trPr>
          <w:jc w:val="center"/>
        </w:trPr>
        <w:tc>
          <w:tcPr>
            <w:tcW w:w="1905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029B44FC" w14:textId="77777777" w:rsidR="007552E4" w:rsidRPr="00E70611" w:rsidRDefault="007552E4" w:rsidP="007552E4">
            <w:pPr>
              <w:pStyle w:val="a5"/>
            </w:pPr>
            <w:r w:rsidRPr="00E70611">
              <w:t>Сотовый телефон ответственного</w:t>
            </w:r>
          </w:p>
        </w:tc>
        <w:tc>
          <w:tcPr>
            <w:tcW w:w="3095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19B237B0" w14:textId="77777777" w:rsidR="007552E4" w:rsidRPr="00E70611" w:rsidRDefault="007552E4" w:rsidP="007552E4"/>
        </w:tc>
      </w:tr>
      <w:tr w:rsidR="007552E4" w:rsidRPr="00E70611" w14:paraId="770A2D47" w14:textId="77777777" w:rsidTr="003434E7">
        <w:trPr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</w:tcBorders>
            <w:shd w:val="clear" w:color="auto" w:fill="auto"/>
          </w:tcPr>
          <w:p w14:paraId="1071C11D" w14:textId="77777777" w:rsidR="007552E4" w:rsidRPr="00E078FC" w:rsidRDefault="007552E4" w:rsidP="007552E4">
            <w:pPr>
              <w:spacing w:before="80" w:after="40"/>
            </w:pPr>
            <w:r w:rsidRPr="00E078FC">
              <w:rPr>
                <w:b/>
              </w:rPr>
              <w:t>Расчет стоимости публикации статьи</w:t>
            </w:r>
          </w:p>
        </w:tc>
      </w:tr>
      <w:tr w:rsidR="007552E4" w:rsidRPr="00E70611" w14:paraId="46E41C16" w14:textId="77777777" w:rsidTr="003434E7">
        <w:trPr>
          <w:jc w:val="center"/>
        </w:trPr>
        <w:tc>
          <w:tcPr>
            <w:tcW w:w="4092" w:type="pct"/>
            <w:gridSpan w:val="3"/>
            <w:shd w:val="clear" w:color="auto" w:fill="auto"/>
          </w:tcPr>
          <w:p w14:paraId="5C780264" w14:textId="652A4A3E" w:rsidR="007552E4" w:rsidRPr="00E078FC" w:rsidRDefault="007552E4" w:rsidP="002A2CFA">
            <w:pPr>
              <w:pStyle w:val="a5"/>
            </w:pPr>
            <w:r w:rsidRPr="00E078FC">
              <w:t xml:space="preserve">Публикация </w:t>
            </w:r>
            <w:r w:rsidR="002A2CFA" w:rsidRPr="00E078FC">
              <w:rPr>
                <w:b/>
                <w:i/>
              </w:rPr>
              <w:t>четырех</w:t>
            </w:r>
            <w:r w:rsidRPr="00E078FC">
              <w:rPr>
                <w:b/>
                <w:i/>
              </w:rPr>
              <w:t xml:space="preserve"> страниц</w:t>
            </w:r>
            <w:r w:rsidRPr="00E078FC">
              <w:t xml:space="preserve"> статьи</w:t>
            </w:r>
          </w:p>
        </w:tc>
        <w:tc>
          <w:tcPr>
            <w:tcW w:w="908" w:type="pct"/>
            <w:shd w:val="clear" w:color="auto" w:fill="auto"/>
          </w:tcPr>
          <w:p w14:paraId="03008B13" w14:textId="18AFEB52" w:rsidR="007552E4" w:rsidRPr="00E078FC" w:rsidRDefault="002A2CFA" w:rsidP="007552E4">
            <w:r w:rsidRPr="00E078FC">
              <w:t>4</w:t>
            </w:r>
            <w:r w:rsidR="007552E4" w:rsidRPr="00E078FC">
              <w:t>00 руб.</w:t>
            </w:r>
          </w:p>
        </w:tc>
      </w:tr>
      <w:tr w:rsidR="007552E4" w:rsidRPr="00E70611" w14:paraId="31649202" w14:textId="77777777" w:rsidTr="003434E7">
        <w:trPr>
          <w:jc w:val="center"/>
        </w:trPr>
        <w:tc>
          <w:tcPr>
            <w:tcW w:w="4092" w:type="pct"/>
            <w:gridSpan w:val="3"/>
            <w:shd w:val="clear" w:color="auto" w:fill="auto"/>
          </w:tcPr>
          <w:p w14:paraId="38165D13" w14:textId="5840AD12" w:rsidR="007552E4" w:rsidRPr="00E078FC" w:rsidRDefault="007552E4" w:rsidP="004F7DB8">
            <w:pPr>
              <w:pStyle w:val="a5"/>
            </w:pPr>
            <w:r w:rsidRPr="00E078FC">
              <w:t xml:space="preserve">Превышение </w:t>
            </w:r>
            <w:r w:rsidR="002A2CFA" w:rsidRPr="00E078FC">
              <w:t>четырех</w:t>
            </w:r>
            <w:r w:rsidRPr="00E078FC">
              <w:t xml:space="preserve"> страниц: + 100 руб. за страницу </w:t>
            </w:r>
            <w:r w:rsidRPr="00E078FC">
              <w:rPr>
                <w:sz w:val="16"/>
                <w:szCs w:val="16"/>
              </w:rPr>
              <w:t>(</w:t>
            </w:r>
            <w:r w:rsidRPr="00E078FC">
              <w:rPr>
                <w:i/>
                <w:sz w:val="16"/>
                <w:szCs w:val="16"/>
              </w:rPr>
              <w:t>пятую</w:t>
            </w:r>
            <w:r w:rsidR="002A2CFA" w:rsidRPr="00E078FC">
              <w:rPr>
                <w:i/>
                <w:sz w:val="16"/>
                <w:szCs w:val="16"/>
              </w:rPr>
              <w:t>, шестую</w:t>
            </w:r>
            <w:r w:rsidR="004F7DB8">
              <w:rPr>
                <w:i/>
                <w:sz w:val="16"/>
                <w:szCs w:val="16"/>
                <w:lang w:val="en-US"/>
              </w:rPr>
              <w:t>, …</w:t>
            </w:r>
            <w:r w:rsidRPr="00E078FC">
              <w:rPr>
                <w:sz w:val="16"/>
                <w:szCs w:val="16"/>
              </w:rPr>
              <w:t>)</w:t>
            </w:r>
          </w:p>
        </w:tc>
        <w:tc>
          <w:tcPr>
            <w:tcW w:w="908" w:type="pct"/>
            <w:shd w:val="clear" w:color="auto" w:fill="auto"/>
          </w:tcPr>
          <w:p w14:paraId="4CFD6DA8" w14:textId="77777777" w:rsidR="007552E4" w:rsidRPr="00E078FC" w:rsidRDefault="007552E4" w:rsidP="007552E4">
            <w:r w:rsidRPr="00E078FC">
              <w:t>+ 0 руб.</w:t>
            </w:r>
          </w:p>
        </w:tc>
      </w:tr>
      <w:tr w:rsidR="007552E4" w:rsidRPr="00E70611" w14:paraId="40B19D72" w14:textId="77777777" w:rsidTr="003434E7">
        <w:trPr>
          <w:jc w:val="center"/>
        </w:trPr>
        <w:tc>
          <w:tcPr>
            <w:tcW w:w="4092" w:type="pct"/>
            <w:gridSpan w:val="3"/>
            <w:shd w:val="clear" w:color="auto" w:fill="auto"/>
          </w:tcPr>
          <w:p w14:paraId="7A42379B" w14:textId="24D98307" w:rsidR="007552E4" w:rsidRPr="00E078FC" w:rsidRDefault="006604D5" w:rsidP="006604D5">
            <w:pPr>
              <w:pStyle w:val="a5"/>
            </w:pPr>
            <w:r>
              <w:t>С</w:t>
            </w:r>
            <w:r w:rsidRPr="00E078FC">
              <w:t xml:space="preserve">видетельство </w:t>
            </w:r>
            <w:r w:rsidR="007552E4" w:rsidRPr="00E078FC">
              <w:t>о публикации</w:t>
            </w:r>
            <w:r>
              <w:t xml:space="preserve"> статьи</w:t>
            </w:r>
            <w:r w:rsidR="007552E4" w:rsidRPr="00E078FC">
              <w:t>: + 2</w:t>
            </w:r>
            <w:r>
              <w:t>0</w:t>
            </w:r>
            <w:r w:rsidR="007552E4" w:rsidRPr="00E078FC">
              <w:t>0 руб. за свидетельство</w:t>
            </w:r>
          </w:p>
        </w:tc>
        <w:tc>
          <w:tcPr>
            <w:tcW w:w="908" w:type="pct"/>
            <w:shd w:val="clear" w:color="auto" w:fill="auto"/>
          </w:tcPr>
          <w:p w14:paraId="595C3031" w14:textId="77777777" w:rsidR="007552E4" w:rsidRPr="00E078FC" w:rsidRDefault="007552E4" w:rsidP="007552E4">
            <w:r w:rsidRPr="00E078FC">
              <w:t>+ 0 руб.</w:t>
            </w:r>
          </w:p>
        </w:tc>
      </w:tr>
      <w:tr w:rsidR="007552E4" w:rsidRPr="00E70611" w14:paraId="1167F887" w14:textId="77777777" w:rsidTr="003434E7">
        <w:trPr>
          <w:jc w:val="center"/>
        </w:trPr>
        <w:tc>
          <w:tcPr>
            <w:tcW w:w="409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F1E97D" w14:textId="66790632" w:rsidR="007552E4" w:rsidRPr="00E078FC" w:rsidRDefault="007552E4" w:rsidP="006604D5">
            <w:pPr>
              <w:pStyle w:val="a5"/>
            </w:pPr>
            <w:r w:rsidRPr="00E078FC">
              <w:t>Сертификат участника</w:t>
            </w:r>
            <w:r w:rsidR="006432ED" w:rsidRPr="00E078FC">
              <w:t xml:space="preserve"> конференции</w:t>
            </w:r>
            <w:r w:rsidRPr="00E078FC">
              <w:t>: + 2</w:t>
            </w:r>
            <w:r w:rsidR="006604D5">
              <w:t>0</w:t>
            </w:r>
            <w:r w:rsidRPr="00E078FC">
              <w:t>0 руб. за сертификат на одного автора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14:paraId="739760C2" w14:textId="77777777" w:rsidR="007552E4" w:rsidRPr="00E078FC" w:rsidRDefault="007552E4" w:rsidP="007552E4">
            <w:r w:rsidRPr="00E078FC">
              <w:t>+ 0 руб.</w:t>
            </w:r>
          </w:p>
        </w:tc>
      </w:tr>
      <w:tr w:rsidR="007552E4" w:rsidRPr="00E70611" w14:paraId="7FBDC2B4" w14:textId="77777777" w:rsidTr="003434E7">
        <w:trPr>
          <w:jc w:val="center"/>
        </w:trPr>
        <w:tc>
          <w:tcPr>
            <w:tcW w:w="4092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CB604DE" w14:textId="77777777" w:rsidR="007552E4" w:rsidRPr="00E078FC" w:rsidRDefault="007552E4" w:rsidP="00087A24">
            <w:pPr>
              <w:pStyle w:val="a5"/>
              <w:jc w:val="right"/>
              <w:rPr>
                <w:b/>
              </w:rPr>
            </w:pPr>
            <w:r w:rsidRPr="00E078FC">
              <w:rPr>
                <w:b/>
              </w:rPr>
              <w:t>ИТОГО к оплате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DE5B0D5" w14:textId="77777777" w:rsidR="007552E4" w:rsidRPr="00E078FC" w:rsidRDefault="007552E4" w:rsidP="007552E4">
            <w:pPr>
              <w:rPr>
                <w:b/>
              </w:rPr>
            </w:pPr>
            <w:r w:rsidRPr="00E078FC">
              <w:rPr>
                <w:b/>
              </w:rPr>
              <w:t>= 0 руб.</w:t>
            </w:r>
          </w:p>
        </w:tc>
      </w:tr>
      <w:tr w:rsidR="007552E4" w:rsidRPr="00E70611" w14:paraId="06DCA251" w14:textId="77777777" w:rsidTr="003434E7">
        <w:trPr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</w:tcBorders>
            <w:shd w:val="clear" w:color="auto" w:fill="auto"/>
          </w:tcPr>
          <w:p w14:paraId="2DE35FBD" w14:textId="77777777" w:rsidR="007552E4" w:rsidRPr="00E078FC" w:rsidRDefault="007552E4" w:rsidP="007552E4">
            <w:pPr>
              <w:spacing w:before="80" w:after="40"/>
            </w:pPr>
            <w:r w:rsidRPr="00E078FC">
              <w:rPr>
                <w:b/>
              </w:rPr>
              <w:t>Информация о статье</w:t>
            </w:r>
          </w:p>
        </w:tc>
      </w:tr>
      <w:tr w:rsidR="007552E4" w:rsidRPr="00E70611" w14:paraId="43A1856A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594BA9EF" w14:textId="77777777" w:rsidR="007552E4" w:rsidRPr="00E078FC" w:rsidRDefault="007552E4" w:rsidP="007552E4">
            <w:pPr>
              <w:pStyle w:val="a5"/>
            </w:pPr>
            <w:r w:rsidRPr="00E078FC">
              <w:t>Дата отправки статьи в редакцию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46C30B9E" w14:textId="77777777" w:rsidR="007552E4" w:rsidRPr="00E078FC" w:rsidRDefault="007552E4" w:rsidP="007552E4"/>
        </w:tc>
      </w:tr>
      <w:tr w:rsidR="007552E4" w:rsidRPr="00E70611" w14:paraId="13777282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296C3071" w14:textId="77777777" w:rsidR="007552E4" w:rsidRPr="00E078FC" w:rsidRDefault="007552E4" w:rsidP="007552E4">
            <w:pPr>
              <w:pStyle w:val="a5"/>
            </w:pPr>
            <w:r w:rsidRPr="00E078FC">
              <w:rPr>
                <w:b/>
              </w:rPr>
              <w:t>Фамилия и инициалы всех авторов</w:t>
            </w:r>
            <w:r w:rsidRPr="00E078FC">
              <w:t xml:space="preserve"> (</w:t>
            </w:r>
            <w:r w:rsidRPr="00E078FC">
              <w:rPr>
                <w:i/>
              </w:rPr>
              <w:t>через запятую</w:t>
            </w:r>
            <w:r w:rsidRPr="00E078FC">
              <w:t xml:space="preserve">) </w:t>
            </w:r>
            <w:r w:rsidRPr="00E078FC">
              <w:rPr>
                <w:i/>
              </w:rPr>
              <w:t>на русском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368B2782" w14:textId="77777777" w:rsidR="007552E4" w:rsidRPr="00F83BB4" w:rsidRDefault="007552E4" w:rsidP="007552E4">
            <w:pPr>
              <w:rPr>
                <w:b/>
              </w:rPr>
            </w:pPr>
          </w:p>
        </w:tc>
      </w:tr>
      <w:tr w:rsidR="007552E4" w:rsidRPr="00E70611" w14:paraId="189E4F3C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68709541" w14:textId="77777777" w:rsidR="007552E4" w:rsidRPr="00E078FC" w:rsidRDefault="007552E4" w:rsidP="007552E4">
            <w:pPr>
              <w:pStyle w:val="a5"/>
            </w:pPr>
            <w:r w:rsidRPr="00E078FC">
              <w:t>Фамилия и инициалы всех авторов (</w:t>
            </w:r>
            <w:r w:rsidRPr="00E078FC">
              <w:rPr>
                <w:i/>
              </w:rPr>
              <w:t>через запятую</w:t>
            </w:r>
            <w:r w:rsidRPr="00E078FC">
              <w:t xml:space="preserve">) </w:t>
            </w:r>
            <w:r w:rsidRPr="00E078FC">
              <w:rPr>
                <w:i/>
              </w:rPr>
              <w:t>на английском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421AC903" w14:textId="77777777" w:rsidR="007552E4" w:rsidRPr="00E078FC" w:rsidRDefault="007552E4" w:rsidP="007552E4"/>
        </w:tc>
      </w:tr>
      <w:tr w:rsidR="007552E4" w:rsidRPr="00E70611" w14:paraId="39B57DF3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0C526DCB" w14:textId="77777777" w:rsidR="007552E4" w:rsidRPr="00E078FC" w:rsidRDefault="007552E4" w:rsidP="007552E4">
            <w:pPr>
              <w:pStyle w:val="a5"/>
            </w:pPr>
            <w:r w:rsidRPr="00E078FC">
              <w:rPr>
                <w:b/>
              </w:rPr>
              <w:t>Название статьи</w:t>
            </w:r>
            <w:r w:rsidRPr="00E078FC">
              <w:t xml:space="preserve"> </w:t>
            </w:r>
            <w:r w:rsidRPr="00E078FC">
              <w:rPr>
                <w:i/>
              </w:rPr>
              <w:t>на русском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514AB2AD" w14:textId="77777777" w:rsidR="007552E4" w:rsidRPr="00F83BB4" w:rsidRDefault="007552E4" w:rsidP="007552E4">
            <w:pPr>
              <w:rPr>
                <w:b/>
              </w:rPr>
            </w:pPr>
          </w:p>
        </w:tc>
      </w:tr>
      <w:tr w:rsidR="007552E4" w:rsidRPr="00E70611" w14:paraId="1F9562EF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02ADAAB9" w14:textId="77777777" w:rsidR="007552E4" w:rsidRPr="00E078FC" w:rsidRDefault="007552E4" w:rsidP="007552E4">
            <w:pPr>
              <w:pStyle w:val="a5"/>
            </w:pPr>
            <w:r w:rsidRPr="00E078FC">
              <w:t xml:space="preserve">Название статьи </w:t>
            </w:r>
            <w:r w:rsidRPr="00E078FC">
              <w:rPr>
                <w:i/>
              </w:rPr>
              <w:t>на английском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5B7B2DB5" w14:textId="77777777" w:rsidR="007552E4" w:rsidRPr="00E078FC" w:rsidRDefault="007552E4" w:rsidP="007552E4"/>
        </w:tc>
      </w:tr>
      <w:tr w:rsidR="007552E4" w:rsidRPr="00E70611" w14:paraId="75F3797B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41011DB3" w14:textId="77777777" w:rsidR="007552E4" w:rsidRPr="00E078FC" w:rsidRDefault="007552E4" w:rsidP="007552E4">
            <w:pPr>
              <w:pStyle w:val="a5"/>
            </w:pPr>
            <w:r w:rsidRPr="00E078FC">
              <w:t xml:space="preserve">Аннотация </w:t>
            </w:r>
            <w:r w:rsidRPr="00E078FC">
              <w:rPr>
                <w:i/>
              </w:rPr>
              <w:t>на русском языке</w:t>
            </w:r>
          </w:p>
          <w:p w14:paraId="62DD42AD" w14:textId="77777777" w:rsidR="007552E4" w:rsidRPr="00E078FC" w:rsidRDefault="007552E4" w:rsidP="007552E4">
            <w:pPr>
              <w:pStyle w:val="a5"/>
              <w:rPr>
                <w:sz w:val="16"/>
                <w:szCs w:val="16"/>
              </w:rPr>
            </w:pPr>
            <w:r w:rsidRPr="00E078FC">
              <w:rPr>
                <w:sz w:val="16"/>
                <w:szCs w:val="16"/>
              </w:rPr>
              <w:t>(</w:t>
            </w:r>
            <w:r w:rsidRPr="00E078FC">
              <w:rPr>
                <w:i/>
                <w:sz w:val="16"/>
                <w:szCs w:val="16"/>
              </w:rPr>
              <w:t>объем строго 30-60 слов</w:t>
            </w:r>
            <w:r w:rsidRPr="00E078FC">
              <w:rPr>
                <w:sz w:val="16"/>
                <w:szCs w:val="16"/>
              </w:rPr>
              <w:t>)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5D53E134" w14:textId="77777777" w:rsidR="007552E4" w:rsidRPr="00E078FC" w:rsidRDefault="007552E4" w:rsidP="007552E4"/>
        </w:tc>
      </w:tr>
      <w:tr w:rsidR="007552E4" w:rsidRPr="00E70611" w14:paraId="2EEB6C67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18884B9D" w14:textId="77777777" w:rsidR="007552E4" w:rsidRPr="00E078FC" w:rsidRDefault="007552E4" w:rsidP="007552E4">
            <w:pPr>
              <w:pStyle w:val="a5"/>
            </w:pPr>
            <w:r w:rsidRPr="00E078FC">
              <w:t xml:space="preserve">Аннотация </w:t>
            </w:r>
            <w:r w:rsidRPr="00E078FC">
              <w:rPr>
                <w:i/>
              </w:rPr>
              <w:t>на английском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3FC9771D" w14:textId="77777777" w:rsidR="007552E4" w:rsidRPr="00E078FC" w:rsidRDefault="007552E4" w:rsidP="007552E4"/>
        </w:tc>
      </w:tr>
      <w:tr w:rsidR="007552E4" w:rsidRPr="00E70611" w14:paraId="2D5F4A47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18AA6F3B" w14:textId="77777777" w:rsidR="007552E4" w:rsidRPr="00E078FC" w:rsidRDefault="007552E4" w:rsidP="007552E4">
            <w:pPr>
              <w:pStyle w:val="a5"/>
            </w:pPr>
            <w:r w:rsidRPr="00E078FC">
              <w:t xml:space="preserve">Ключевые слова </w:t>
            </w:r>
            <w:r w:rsidRPr="00E078FC">
              <w:rPr>
                <w:i/>
              </w:rPr>
              <w:t>на русском языке</w:t>
            </w:r>
          </w:p>
          <w:p w14:paraId="5D79ECAB" w14:textId="77777777" w:rsidR="007552E4" w:rsidRPr="00E078FC" w:rsidRDefault="007552E4" w:rsidP="007552E4">
            <w:pPr>
              <w:pStyle w:val="a5"/>
              <w:rPr>
                <w:sz w:val="16"/>
                <w:szCs w:val="16"/>
              </w:rPr>
            </w:pPr>
            <w:r w:rsidRPr="00E078FC">
              <w:rPr>
                <w:sz w:val="16"/>
                <w:szCs w:val="16"/>
              </w:rPr>
              <w:t>(</w:t>
            </w:r>
            <w:r w:rsidRPr="00E078FC">
              <w:rPr>
                <w:i/>
                <w:sz w:val="16"/>
                <w:szCs w:val="16"/>
              </w:rPr>
              <w:t>объем строго 3-6 слов</w:t>
            </w:r>
            <w:r w:rsidRPr="00E078FC">
              <w:rPr>
                <w:sz w:val="16"/>
                <w:szCs w:val="16"/>
              </w:rPr>
              <w:t>)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29794BD7" w14:textId="77777777" w:rsidR="007552E4" w:rsidRPr="00E078FC" w:rsidRDefault="007552E4" w:rsidP="007552E4"/>
        </w:tc>
      </w:tr>
      <w:tr w:rsidR="007552E4" w:rsidRPr="00E70611" w14:paraId="1A34FE48" w14:textId="77777777" w:rsidTr="003434E7">
        <w:trPr>
          <w:jc w:val="center"/>
        </w:trPr>
        <w:tc>
          <w:tcPr>
            <w:tcW w:w="1840" w:type="pct"/>
            <w:tcBorders>
              <w:bottom w:val="double" w:sz="4" w:space="0" w:color="auto"/>
            </w:tcBorders>
            <w:shd w:val="clear" w:color="auto" w:fill="auto"/>
          </w:tcPr>
          <w:p w14:paraId="3BB15119" w14:textId="77777777" w:rsidR="007552E4" w:rsidRPr="00E078FC" w:rsidRDefault="007552E4" w:rsidP="007552E4">
            <w:pPr>
              <w:pStyle w:val="a5"/>
            </w:pPr>
            <w:r w:rsidRPr="00E078FC">
              <w:t xml:space="preserve">Ключевые слова </w:t>
            </w:r>
            <w:r w:rsidRPr="00E078FC">
              <w:rPr>
                <w:i/>
              </w:rPr>
              <w:t>на английском языке</w:t>
            </w:r>
          </w:p>
        </w:tc>
        <w:tc>
          <w:tcPr>
            <w:tcW w:w="3160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1C80F49D" w14:textId="77777777" w:rsidR="007552E4" w:rsidRPr="00E078FC" w:rsidRDefault="007552E4" w:rsidP="007552E4"/>
        </w:tc>
      </w:tr>
      <w:tr w:rsidR="007552E4" w:rsidRPr="00E70611" w14:paraId="28FA5A5F" w14:textId="77777777" w:rsidTr="003434E7">
        <w:trPr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</w:tcBorders>
            <w:shd w:val="clear" w:color="auto" w:fill="auto"/>
          </w:tcPr>
          <w:p w14:paraId="7E0BE26D" w14:textId="71D6FBB1" w:rsidR="007552E4" w:rsidRPr="00E078FC" w:rsidRDefault="008A5A39" w:rsidP="00110320">
            <w:pPr>
              <w:spacing w:before="80" w:after="40"/>
            </w:pPr>
            <w:r w:rsidRPr="000C16C2">
              <w:rPr>
                <w:b/>
              </w:rPr>
              <w:t>Информация о каждом авторе статьи</w:t>
            </w:r>
            <w:r w:rsidRPr="000C16C2">
              <w:t xml:space="preserve"> </w:t>
            </w:r>
            <w:r>
              <w:t xml:space="preserve"> </w:t>
            </w:r>
            <w:r w:rsidRPr="000C16C2">
              <w:rPr>
                <w:sz w:val="20"/>
                <w:szCs w:val="20"/>
              </w:rPr>
              <w:t>(</w:t>
            </w:r>
            <w:r w:rsidRPr="00AD53D0">
              <w:rPr>
                <w:i/>
                <w:color w:val="C00000"/>
                <w:sz w:val="20"/>
                <w:szCs w:val="20"/>
              </w:rPr>
              <w:t xml:space="preserve">раздел заполняется на </w:t>
            </w:r>
            <w:r w:rsidRPr="00AD53D0">
              <w:rPr>
                <w:b/>
                <w:i/>
                <w:color w:val="C00000"/>
                <w:sz w:val="20"/>
                <w:szCs w:val="20"/>
              </w:rPr>
              <w:t>каждого автора</w:t>
            </w:r>
            <w:r w:rsidRPr="00AD53D0">
              <w:rPr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i/>
                <w:color w:val="C00000"/>
                <w:sz w:val="20"/>
                <w:szCs w:val="20"/>
              </w:rPr>
              <w:t xml:space="preserve">статьи </w:t>
            </w:r>
            <w:r w:rsidRPr="008A5A39">
              <w:rPr>
                <w:b/>
                <w:i/>
                <w:color w:val="C00000"/>
                <w:sz w:val="20"/>
                <w:szCs w:val="20"/>
              </w:rPr>
              <w:t>отдельно</w:t>
            </w:r>
            <w:r w:rsidRPr="000C16C2">
              <w:rPr>
                <w:i/>
                <w:sz w:val="20"/>
                <w:szCs w:val="20"/>
              </w:rPr>
              <w:t>, количество копий данного раздела должно быть равно общему количеству авторов</w:t>
            </w:r>
            <w:r>
              <w:rPr>
                <w:i/>
                <w:sz w:val="20"/>
                <w:szCs w:val="20"/>
              </w:rPr>
              <w:t xml:space="preserve"> статьи</w:t>
            </w:r>
            <w:r w:rsidRPr="000C16C2">
              <w:rPr>
                <w:sz w:val="20"/>
                <w:szCs w:val="20"/>
              </w:rPr>
              <w:t>)</w:t>
            </w:r>
          </w:p>
        </w:tc>
      </w:tr>
      <w:tr w:rsidR="007552E4" w:rsidRPr="00E70611" w14:paraId="4B656281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2769C235" w14:textId="64C455E9" w:rsidR="007552E4" w:rsidRPr="00E078FC" w:rsidRDefault="007552E4" w:rsidP="003B49CB">
            <w:pPr>
              <w:pStyle w:val="a5"/>
            </w:pPr>
            <w:r w:rsidRPr="00E078FC">
              <w:t>ФИО автора (</w:t>
            </w:r>
            <w:r w:rsidRPr="00E078FC">
              <w:rPr>
                <w:i/>
              </w:rPr>
              <w:t>полностью, не сокращая</w:t>
            </w:r>
            <w:r w:rsidRPr="00E078FC">
              <w:t xml:space="preserve">) </w:t>
            </w:r>
            <w:r w:rsidRPr="00E078FC">
              <w:rPr>
                <w:i/>
              </w:rPr>
              <w:t>на русском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1F4C40F9" w14:textId="77777777" w:rsidR="007552E4" w:rsidRPr="00E078FC" w:rsidRDefault="007552E4" w:rsidP="007552E4"/>
        </w:tc>
      </w:tr>
      <w:tr w:rsidR="007552E4" w:rsidRPr="00E70611" w14:paraId="5FD719FF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0B80C4BC" w14:textId="5B20BDC2" w:rsidR="007552E4" w:rsidRPr="00E70611" w:rsidRDefault="007552E4" w:rsidP="003B49CB">
            <w:pPr>
              <w:pStyle w:val="a5"/>
            </w:pPr>
            <w:r w:rsidRPr="00E70611">
              <w:t>ФИО автора (</w:t>
            </w:r>
            <w:r w:rsidRPr="00E70611">
              <w:rPr>
                <w:i/>
              </w:rPr>
              <w:t>полностью, не сокращая</w:t>
            </w:r>
            <w:r w:rsidRPr="00E70611">
              <w:t xml:space="preserve">) </w:t>
            </w:r>
            <w:r w:rsidRPr="00E70611">
              <w:rPr>
                <w:i/>
              </w:rPr>
              <w:t>на английском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660819EA" w14:textId="77777777" w:rsidR="007552E4" w:rsidRPr="00E70611" w:rsidRDefault="007552E4" w:rsidP="007552E4"/>
        </w:tc>
      </w:tr>
      <w:tr w:rsidR="00124145" w:rsidRPr="00E70611" w14:paraId="04C61670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3045D419" w14:textId="445FA789" w:rsidR="00124145" w:rsidRPr="00124145" w:rsidRDefault="00124145" w:rsidP="007552E4">
            <w:pPr>
              <w:pStyle w:val="a5"/>
            </w:pPr>
            <w:r>
              <w:rPr>
                <w:lang w:val="en-US"/>
              </w:rPr>
              <w:t xml:space="preserve">E-mail </w:t>
            </w:r>
            <w:r>
              <w:t>автора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01E68D44" w14:textId="77777777" w:rsidR="00124145" w:rsidRPr="00124145" w:rsidRDefault="00124145" w:rsidP="007552E4">
            <w:pPr>
              <w:rPr>
                <w:i/>
              </w:rPr>
            </w:pPr>
          </w:p>
        </w:tc>
      </w:tr>
      <w:tr w:rsidR="007552E4" w:rsidRPr="00E70611" w14:paraId="3826199B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5A0D2C5E" w14:textId="77777777" w:rsidR="007552E4" w:rsidRPr="00E70611" w:rsidRDefault="007552E4" w:rsidP="007552E4">
            <w:pPr>
              <w:pStyle w:val="a5"/>
            </w:pPr>
            <w:r w:rsidRPr="00E70611">
              <w:t>Ученая степень, ученое звание (</w:t>
            </w:r>
            <w:r w:rsidRPr="00E70611">
              <w:rPr>
                <w:i/>
              </w:rPr>
              <w:t>не сокращая</w:t>
            </w:r>
            <w:r w:rsidRPr="00E70611">
              <w:t xml:space="preserve">) </w:t>
            </w:r>
            <w:r w:rsidRPr="00E70611">
              <w:rPr>
                <w:i/>
              </w:rPr>
              <w:t>на русском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466BFF18" w14:textId="77777777" w:rsidR="007552E4" w:rsidRPr="00E70611" w:rsidRDefault="007552E4" w:rsidP="007552E4"/>
        </w:tc>
      </w:tr>
      <w:tr w:rsidR="007552E4" w:rsidRPr="00E70611" w14:paraId="5AB94A57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28B119A4" w14:textId="77777777" w:rsidR="007552E4" w:rsidRPr="00E70611" w:rsidRDefault="007552E4" w:rsidP="007552E4">
            <w:pPr>
              <w:pStyle w:val="a5"/>
            </w:pPr>
            <w:r w:rsidRPr="00E70611">
              <w:t>Ученая степень, ученое звание (</w:t>
            </w:r>
            <w:r w:rsidRPr="00E70611">
              <w:rPr>
                <w:i/>
              </w:rPr>
              <w:t>не сокращая</w:t>
            </w:r>
            <w:r w:rsidRPr="00E70611">
              <w:t xml:space="preserve">) </w:t>
            </w:r>
            <w:r w:rsidRPr="00E70611">
              <w:rPr>
                <w:i/>
              </w:rPr>
              <w:t>на английском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2D316340" w14:textId="77777777" w:rsidR="007552E4" w:rsidRPr="00E70611" w:rsidRDefault="007552E4" w:rsidP="007552E4"/>
        </w:tc>
      </w:tr>
      <w:tr w:rsidR="007552E4" w:rsidRPr="00E70611" w14:paraId="36BADB8D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1165DF5F" w14:textId="77777777" w:rsidR="007552E4" w:rsidRPr="00E70611" w:rsidRDefault="007552E4" w:rsidP="007552E4">
            <w:pPr>
              <w:pStyle w:val="a5"/>
            </w:pPr>
            <w:r w:rsidRPr="00E70611">
              <w:t xml:space="preserve">Должность </w:t>
            </w:r>
            <w:r w:rsidRPr="00E70611">
              <w:rPr>
                <w:i/>
              </w:rPr>
              <w:t>на русском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0C370B58" w14:textId="77777777" w:rsidR="007552E4" w:rsidRPr="00E70611" w:rsidRDefault="007552E4" w:rsidP="007552E4"/>
        </w:tc>
      </w:tr>
      <w:tr w:rsidR="007552E4" w:rsidRPr="00E70611" w14:paraId="3545E52C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39858CFC" w14:textId="77777777" w:rsidR="007552E4" w:rsidRPr="00E70611" w:rsidRDefault="007552E4" w:rsidP="007552E4">
            <w:pPr>
              <w:pStyle w:val="a5"/>
            </w:pPr>
            <w:r w:rsidRPr="00E70611">
              <w:t xml:space="preserve">Должность </w:t>
            </w:r>
            <w:r w:rsidRPr="00E70611">
              <w:rPr>
                <w:i/>
              </w:rPr>
              <w:t>на английском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537E7471" w14:textId="77777777" w:rsidR="007552E4" w:rsidRPr="00E70611" w:rsidRDefault="007552E4" w:rsidP="007552E4"/>
        </w:tc>
      </w:tr>
      <w:tr w:rsidR="007552E4" w:rsidRPr="00E70611" w14:paraId="1DD4B72C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5575A5D2" w14:textId="1C35EB7B" w:rsidR="007552E4" w:rsidRPr="00E70611" w:rsidRDefault="007552E4" w:rsidP="00292D39">
            <w:pPr>
              <w:pStyle w:val="a5"/>
            </w:pPr>
            <w:r w:rsidRPr="00E70611">
              <w:t xml:space="preserve">Полное </w:t>
            </w:r>
            <w:r w:rsidR="00292D39">
              <w:t xml:space="preserve">название </w:t>
            </w:r>
            <w:r w:rsidRPr="00E70611">
              <w:t>(</w:t>
            </w:r>
            <w:r w:rsidRPr="00E70611">
              <w:rPr>
                <w:i/>
              </w:rPr>
              <w:t>не сокращая</w:t>
            </w:r>
            <w:r w:rsidRPr="00E70611">
              <w:t xml:space="preserve">) организации места работы (учебы) </w:t>
            </w:r>
            <w:r w:rsidRPr="00E70611">
              <w:rPr>
                <w:i/>
              </w:rPr>
              <w:t>на русском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1D674527" w14:textId="77777777" w:rsidR="007552E4" w:rsidRPr="00E70611" w:rsidRDefault="007552E4" w:rsidP="007552E4"/>
        </w:tc>
      </w:tr>
      <w:tr w:rsidR="007552E4" w:rsidRPr="00E70611" w14:paraId="6D3B1A9A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0483C9D6" w14:textId="69C619AA" w:rsidR="007552E4" w:rsidRPr="00E70611" w:rsidRDefault="007552E4" w:rsidP="00124145">
            <w:pPr>
              <w:pStyle w:val="a5"/>
            </w:pPr>
            <w:r w:rsidRPr="00E70611">
              <w:t xml:space="preserve">Полное </w:t>
            </w:r>
            <w:r w:rsidR="00292D39">
              <w:t xml:space="preserve">название </w:t>
            </w:r>
            <w:r w:rsidRPr="00E70611">
              <w:t xml:space="preserve">организации места работы (учебы) </w:t>
            </w:r>
            <w:r w:rsidRPr="00E70611">
              <w:rPr>
                <w:i/>
              </w:rPr>
              <w:t>на английском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4EE2C8B8" w14:textId="77777777" w:rsidR="007552E4" w:rsidRPr="00E70611" w:rsidRDefault="007552E4" w:rsidP="007552E4"/>
        </w:tc>
      </w:tr>
      <w:tr w:rsidR="007552E4" w:rsidRPr="00E70611" w14:paraId="6549FAE8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0F786508" w14:textId="77777777" w:rsidR="007552E4" w:rsidRPr="00E70611" w:rsidRDefault="007552E4" w:rsidP="007552E4">
            <w:pPr>
              <w:pStyle w:val="a5"/>
            </w:pPr>
            <w:r w:rsidRPr="00E70611">
              <w:t xml:space="preserve">Адрес организации </w:t>
            </w:r>
            <w:r w:rsidRPr="00E70611">
              <w:rPr>
                <w:i/>
              </w:rPr>
              <w:t>на русском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18C8AAB7" w14:textId="77777777" w:rsidR="007552E4" w:rsidRPr="00E70611" w:rsidRDefault="007552E4" w:rsidP="007552E4"/>
        </w:tc>
      </w:tr>
      <w:tr w:rsidR="007552E4" w14:paraId="0C5960E9" w14:textId="77777777" w:rsidTr="003434E7">
        <w:trPr>
          <w:jc w:val="center"/>
        </w:trPr>
        <w:tc>
          <w:tcPr>
            <w:tcW w:w="1840" w:type="pct"/>
            <w:shd w:val="clear" w:color="auto" w:fill="auto"/>
          </w:tcPr>
          <w:p w14:paraId="622B7A9C" w14:textId="77777777" w:rsidR="007552E4" w:rsidRPr="00442CCC" w:rsidRDefault="007552E4" w:rsidP="007552E4">
            <w:pPr>
              <w:pStyle w:val="a5"/>
              <w:rPr>
                <w:spacing w:val="-2"/>
              </w:rPr>
            </w:pPr>
            <w:r w:rsidRPr="00442CCC">
              <w:rPr>
                <w:spacing w:val="-2"/>
              </w:rPr>
              <w:t xml:space="preserve">Адрес организации </w:t>
            </w:r>
            <w:r w:rsidRPr="00442CCC">
              <w:rPr>
                <w:i/>
                <w:spacing w:val="-2"/>
              </w:rPr>
              <w:t>на английском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14:paraId="390B94D4" w14:textId="77777777" w:rsidR="007552E4" w:rsidRDefault="007552E4" w:rsidP="007552E4"/>
        </w:tc>
      </w:tr>
    </w:tbl>
    <w:p w14:paraId="1E2C6697" w14:textId="77777777" w:rsidR="007552E4" w:rsidRPr="00442CCC" w:rsidRDefault="007552E4" w:rsidP="00442CCC"/>
    <w:p w14:paraId="76D00808" w14:textId="5FDDA497" w:rsidR="00442CCC" w:rsidRPr="002112C8" w:rsidRDefault="00442CCC" w:rsidP="00442CCC">
      <w:pPr>
        <w:rPr>
          <w:i/>
        </w:rPr>
      </w:pPr>
      <w:r w:rsidRPr="00475200">
        <w:rPr>
          <w:i/>
        </w:rPr>
        <w:t>Обращаем внимание авторов</w:t>
      </w:r>
      <w:r w:rsidR="00475200" w:rsidRPr="00475200">
        <w:rPr>
          <w:i/>
        </w:rPr>
        <w:t xml:space="preserve">, что направление </w:t>
      </w:r>
      <w:r w:rsidRPr="00475200">
        <w:rPr>
          <w:i/>
        </w:rPr>
        <w:t xml:space="preserve">статьи и заполненной </w:t>
      </w:r>
      <w:r w:rsidRPr="002112C8">
        <w:rPr>
          <w:i/>
        </w:rPr>
        <w:t>регистрационной карты в</w:t>
      </w:r>
      <w:r>
        <w:rPr>
          <w:i/>
        </w:rPr>
        <w:t xml:space="preserve"> </w:t>
      </w:r>
      <w:r w:rsidRPr="002112C8">
        <w:rPr>
          <w:i/>
        </w:rPr>
        <w:t xml:space="preserve">редакцию является согласием </w:t>
      </w:r>
      <w:r>
        <w:rPr>
          <w:i/>
        </w:rPr>
        <w:t xml:space="preserve">на </w:t>
      </w:r>
      <w:r w:rsidRPr="002112C8">
        <w:rPr>
          <w:i/>
        </w:rPr>
        <w:t>обработку персональных данных авторов статьи в соответствие со</w:t>
      </w:r>
      <w:r>
        <w:rPr>
          <w:i/>
        </w:rPr>
        <w:t xml:space="preserve"> </w:t>
      </w:r>
      <w:r w:rsidRPr="002112C8">
        <w:rPr>
          <w:i/>
        </w:rPr>
        <w:t>ст</w:t>
      </w:r>
      <w:r>
        <w:rPr>
          <w:i/>
        </w:rPr>
        <w:t xml:space="preserve">. </w:t>
      </w:r>
      <w:r w:rsidRPr="002112C8">
        <w:rPr>
          <w:i/>
        </w:rPr>
        <w:t>9 ФЗ «О персональных данных» от 27.07.2006 г. № 152-ФЗ.</w:t>
      </w:r>
    </w:p>
    <w:p w14:paraId="2C50077F" w14:textId="4255F620" w:rsidR="00921B5F" w:rsidRPr="00442CCC" w:rsidRDefault="00921B5F" w:rsidP="00442CCC"/>
    <w:tbl>
      <w:tblPr>
        <w:tblW w:w="5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258"/>
        <w:gridCol w:w="1947"/>
      </w:tblGrid>
      <w:tr w:rsidR="00986A88" w14:paraId="04D2EA33" w14:textId="77777777" w:rsidTr="00921B5F">
        <w:trPr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9C7F77" w14:textId="546AA250" w:rsidR="00986A88" w:rsidRDefault="00986A88" w:rsidP="006E17B5">
            <w:pPr>
              <w:spacing w:before="80" w:after="40"/>
            </w:pPr>
            <w:r w:rsidRPr="006E17B5">
              <w:rPr>
                <w:b/>
                <w:color w:val="C00000"/>
                <w:sz w:val="28"/>
                <w:szCs w:val="28"/>
              </w:rPr>
              <w:t>Регистрационная карта</w:t>
            </w:r>
            <w:r w:rsidR="000A3F36" w:rsidRPr="006E17B5">
              <w:rPr>
                <w:b/>
                <w:color w:val="C00000"/>
                <w:sz w:val="28"/>
                <w:szCs w:val="28"/>
              </w:rPr>
              <w:t xml:space="preserve"> статьи</w:t>
            </w:r>
            <w:r w:rsidR="0085681C">
              <w:t xml:space="preserve"> </w:t>
            </w:r>
            <w:r w:rsidR="006E17B5">
              <w:t xml:space="preserve"> </w:t>
            </w:r>
            <w:r w:rsidR="00880CF3">
              <w:sym w:font="Symbol" w:char="F0B4"/>
            </w:r>
            <w:r w:rsidR="0085681C">
              <w:t xml:space="preserve">  </w:t>
            </w:r>
            <w:r w:rsidRPr="006E17B5">
              <w:rPr>
                <w:i/>
              </w:rPr>
              <w:t>Вестник научных конференций</w:t>
            </w:r>
            <w:r w:rsidRPr="006E17B5">
              <w:t>:</w:t>
            </w:r>
            <w:r w:rsidR="006E17B5">
              <w:t xml:space="preserve"> </w:t>
            </w:r>
            <w:r w:rsidRPr="00103F33">
              <w:t xml:space="preserve"> </w:t>
            </w:r>
            <w:r w:rsidRPr="00D4072E">
              <w:rPr>
                <w:rFonts w:ascii="Calibri" w:hAnsi="Calibri"/>
                <w:b/>
                <w:bCs/>
                <w:color w:val="0432FF"/>
                <w:spacing w:val="10"/>
              </w:rPr>
              <w:t>conf@ucom.ru</w:t>
            </w:r>
          </w:p>
        </w:tc>
      </w:tr>
      <w:tr w:rsidR="0065089F" w14:paraId="3382B122" w14:textId="77777777" w:rsidTr="00921B5F">
        <w:trPr>
          <w:jc w:val="center"/>
        </w:trPr>
        <w:tc>
          <w:tcPr>
            <w:tcW w:w="2106" w:type="pct"/>
            <w:tcBorders>
              <w:top w:val="double" w:sz="4" w:space="0" w:color="auto"/>
            </w:tcBorders>
            <w:shd w:val="clear" w:color="auto" w:fill="auto"/>
          </w:tcPr>
          <w:p w14:paraId="2A6F64A5" w14:textId="77777777" w:rsidR="00986A88" w:rsidRPr="0065089F" w:rsidRDefault="00152AF5" w:rsidP="0065089F">
            <w:pPr>
              <w:pStyle w:val="a5"/>
            </w:pPr>
            <w:r w:rsidRPr="0065089F">
              <w:t>ФИО</w:t>
            </w:r>
            <w:r w:rsidR="00986A88" w:rsidRPr="0065089F">
              <w:t xml:space="preserve"> всех авторов </w:t>
            </w:r>
            <w:r w:rsidRPr="0065089F">
              <w:t>(</w:t>
            </w:r>
            <w:r w:rsidRPr="00A61707">
              <w:rPr>
                <w:i/>
              </w:rPr>
              <w:t>полностью, не сокращая</w:t>
            </w:r>
            <w:r w:rsidRPr="0065089F">
              <w:t>)</w:t>
            </w:r>
          </w:p>
        </w:tc>
        <w:tc>
          <w:tcPr>
            <w:tcW w:w="2894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14:paraId="0E74D7AD" w14:textId="11E24D20" w:rsidR="00986A88" w:rsidRDefault="00986A88" w:rsidP="00986A88"/>
        </w:tc>
      </w:tr>
      <w:tr w:rsidR="0065089F" w14:paraId="7EE3C558" w14:textId="77777777" w:rsidTr="00921B5F">
        <w:trPr>
          <w:jc w:val="center"/>
        </w:trPr>
        <w:tc>
          <w:tcPr>
            <w:tcW w:w="2106" w:type="pct"/>
            <w:shd w:val="clear" w:color="auto" w:fill="auto"/>
          </w:tcPr>
          <w:p w14:paraId="1DDB3847" w14:textId="4DCD37A2" w:rsidR="00986A88" w:rsidRPr="0065089F" w:rsidRDefault="00986A88" w:rsidP="00292D39">
            <w:pPr>
              <w:pStyle w:val="a5"/>
            </w:pPr>
            <w:r w:rsidRPr="0065089F">
              <w:t xml:space="preserve">Полное </w:t>
            </w:r>
            <w:r w:rsidR="00292D39">
              <w:t xml:space="preserve">название </w:t>
            </w:r>
            <w:r w:rsidRPr="0065089F">
              <w:t>(</w:t>
            </w:r>
            <w:r w:rsidRPr="00A61707">
              <w:rPr>
                <w:i/>
              </w:rPr>
              <w:t>не сокращая</w:t>
            </w:r>
            <w:r w:rsidRPr="0065089F">
              <w:t>) организации места работы (учебы)</w:t>
            </w:r>
          </w:p>
        </w:tc>
        <w:tc>
          <w:tcPr>
            <w:tcW w:w="2894" w:type="pct"/>
            <w:gridSpan w:val="2"/>
            <w:shd w:val="clear" w:color="auto" w:fill="auto"/>
          </w:tcPr>
          <w:p w14:paraId="7E0AC991" w14:textId="124C3D8F" w:rsidR="00986A88" w:rsidRDefault="00986A88" w:rsidP="00986A88"/>
        </w:tc>
      </w:tr>
      <w:tr w:rsidR="0065089F" w14:paraId="61C081AB" w14:textId="77777777" w:rsidTr="00921B5F">
        <w:trPr>
          <w:jc w:val="center"/>
        </w:trPr>
        <w:tc>
          <w:tcPr>
            <w:tcW w:w="2106" w:type="pct"/>
            <w:shd w:val="clear" w:color="auto" w:fill="auto"/>
          </w:tcPr>
          <w:p w14:paraId="0316C2F9" w14:textId="77777777" w:rsidR="00986A88" w:rsidRPr="0065089F" w:rsidRDefault="00986A88" w:rsidP="0065089F">
            <w:pPr>
              <w:pStyle w:val="a5"/>
            </w:pPr>
            <w:r w:rsidRPr="0065089F">
              <w:t>Название статьи</w:t>
            </w:r>
          </w:p>
        </w:tc>
        <w:tc>
          <w:tcPr>
            <w:tcW w:w="2894" w:type="pct"/>
            <w:gridSpan w:val="2"/>
            <w:shd w:val="clear" w:color="auto" w:fill="auto"/>
          </w:tcPr>
          <w:p w14:paraId="1B4283A1" w14:textId="7603FEA0" w:rsidR="00986A88" w:rsidRDefault="00986A88" w:rsidP="00986A88"/>
        </w:tc>
      </w:tr>
      <w:tr w:rsidR="00DD4C6E" w14:paraId="5C2A2B1E" w14:textId="77777777" w:rsidTr="00921B5F">
        <w:trPr>
          <w:jc w:val="center"/>
        </w:trPr>
        <w:tc>
          <w:tcPr>
            <w:tcW w:w="2106" w:type="pct"/>
            <w:shd w:val="clear" w:color="auto" w:fill="auto"/>
          </w:tcPr>
          <w:p w14:paraId="71DC3DC8" w14:textId="3B5BA8DE" w:rsidR="00DD4C6E" w:rsidRPr="006604D5" w:rsidRDefault="00DD4C6E" w:rsidP="006604D5">
            <w:pPr>
              <w:pStyle w:val="a5"/>
              <w:rPr>
                <w:b/>
              </w:rPr>
            </w:pPr>
            <w:r w:rsidRPr="006604D5">
              <w:rPr>
                <w:b/>
              </w:rPr>
              <w:t xml:space="preserve">Количество </w:t>
            </w:r>
            <w:r w:rsidR="006604D5" w:rsidRPr="006604D5">
              <w:rPr>
                <w:b/>
              </w:rPr>
              <w:t xml:space="preserve">оплаченных </w:t>
            </w:r>
            <w:r w:rsidR="000778B4" w:rsidRPr="006604D5">
              <w:rPr>
                <w:b/>
              </w:rPr>
              <w:t>сборников трудов</w:t>
            </w:r>
          </w:p>
        </w:tc>
        <w:tc>
          <w:tcPr>
            <w:tcW w:w="2894" w:type="pct"/>
            <w:gridSpan w:val="2"/>
            <w:shd w:val="clear" w:color="auto" w:fill="auto"/>
          </w:tcPr>
          <w:p w14:paraId="293B1F3D" w14:textId="209E5A89" w:rsidR="00DD4C6E" w:rsidRPr="0085681C" w:rsidRDefault="00DD4C6E" w:rsidP="004266D0">
            <w:pPr>
              <w:rPr>
                <w:rFonts w:asciiTheme="minorHAnsi" w:hAnsiTheme="minorHAnsi"/>
                <w:b/>
                <w:color w:val="FF0000"/>
                <w:w w:val="150"/>
                <w:sz w:val="28"/>
                <w:szCs w:val="28"/>
              </w:rPr>
            </w:pPr>
          </w:p>
        </w:tc>
      </w:tr>
      <w:tr w:rsidR="006604D5" w14:paraId="2DB5D45D" w14:textId="77777777" w:rsidTr="00921B5F">
        <w:trPr>
          <w:jc w:val="center"/>
        </w:trPr>
        <w:tc>
          <w:tcPr>
            <w:tcW w:w="2106" w:type="pct"/>
            <w:shd w:val="clear" w:color="auto" w:fill="auto"/>
          </w:tcPr>
          <w:p w14:paraId="263E40FA" w14:textId="7D2033DC" w:rsidR="006604D5" w:rsidRPr="00A61707" w:rsidRDefault="006604D5" w:rsidP="0085681C">
            <w:pPr>
              <w:pStyle w:val="a5"/>
              <w:rPr>
                <w:b/>
              </w:rPr>
            </w:pPr>
            <w:r w:rsidRPr="006604D5">
              <w:rPr>
                <w:b/>
              </w:rPr>
              <w:t>Количество</w:t>
            </w:r>
            <w:r w:rsidRPr="006604D5">
              <w:t xml:space="preserve"> </w:t>
            </w:r>
            <w:r w:rsidRPr="006604D5">
              <w:rPr>
                <w:b/>
              </w:rPr>
              <w:t xml:space="preserve">оплаченных </w:t>
            </w:r>
            <w:r w:rsidR="007460ED">
              <w:rPr>
                <w:b/>
              </w:rPr>
              <w:br/>
            </w:r>
            <w:r>
              <w:rPr>
                <w:b/>
              </w:rPr>
              <w:t>свидетельств о</w:t>
            </w:r>
            <w:r w:rsidR="0085681C">
              <w:rPr>
                <w:b/>
              </w:rPr>
              <w:t xml:space="preserve"> </w:t>
            </w:r>
            <w:r w:rsidRPr="006604D5">
              <w:rPr>
                <w:b/>
              </w:rPr>
              <w:t>публикации</w:t>
            </w:r>
          </w:p>
        </w:tc>
        <w:tc>
          <w:tcPr>
            <w:tcW w:w="2894" w:type="pct"/>
            <w:gridSpan w:val="2"/>
            <w:shd w:val="clear" w:color="auto" w:fill="auto"/>
          </w:tcPr>
          <w:p w14:paraId="3D4F7E87" w14:textId="45C7E4B9" w:rsidR="006604D5" w:rsidRPr="0085681C" w:rsidRDefault="006604D5" w:rsidP="00986A88">
            <w:pPr>
              <w:rPr>
                <w:b/>
                <w:i/>
                <w:color w:val="0070C0"/>
                <w:w w:val="120"/>
              </w:rPr>
            </w:pPr>
          </w:p>
        </w:tc>
      </w:tr>
      <w:tr w:rsidR="0065089F" w14:paraId="28B81A68" w14:textId="77777777" w:rsidTr="00921B5F">
        <w:trPr>
          <w:jc w:val="center"/>
        </w:trPr>
        <w:tc>
          <w:tcPr>
            <w:tcW w:w="2106" w:type="pct"/>
            <w:shd w:val="clear" w:color="auto" w:fill="auto"/>
          </w:tcPr>
          <w:p w14:paraId="4EF3B0FA" w14:textId="616ABD15" w:rsidR="00986A88" w:rsidRPr="00A61707" w:rsidRDefault="003B6055" w:rsidP="00F76D51">
            <w:pPr>
              <w:pStyle w:val="a5"/>
              <w:rPr>
                <w:sz w:val="16"/>
                <w:szCs w:val="16"/>
              </w:rPr>
            </w:pPr>
            <w:r w:rsidRPr="003B6055">
              <w:rPr>
                <w:b/>
              </w:rPr>
              <w:t xml:space="preserve">Оплаченные сертификаты </w:t>
            </w:r>
            <w:r w:rsidRPr="00A61707">
              <w:rPr>
                <w:b/>
              </w:rPr>
              <w:t>участника конференции</w:t>
            </w:r>
            <w:r w:rsidRPr="003B6055">
              <w:t xml:space="preserve"> (</w:t>
            </w:r>
            <w:r w:rsidRPr="003B6055">
              <w:rPr>
                <w:i/>
              </w:rPr>
              <w:t>указать ФИО авторов</w:t>
            </w:r>
            <w:r w:rsidRPr="003B6055">
              <w:t>)</w:t>
            </w:r>
          </w:p>
        </w:tc>
        <w:tc>
          <w:tcPr>
            <w:tcW w:w="2894" w:type="pct"/>
            <w:gridSpan w:val="2"/>
            <w:shd w:val="clear" w:color="auto" w:fill="auto"/>
          </w:tcPr>
          <w:p w14:paraId="75D9344B" w14:textId="3C87EE25" w:rsidR="00986A88" w:rsidRPr="0085681C" w:rsidRDefault="00986A88" w:rsidP="00986A88">
            <w:pPr>
              <w:rPr>
                <w:i/>
                <w:color w:val="C00000"/>
              </w:rPr>
            </w:pPr>
          </w:p>
        </w:tc>
      </w:tr>
      <w:tr w:rsidR="0065089F" w14:paraId="29F1B1AE" w14:textId="77777777" w:rsidTr="00921B5F">
        <w:trPr>
          <w:jc w:val="center"/>
        </w:trPr>
        <w:tc>
          <w:tcPr>
            <w:tcW w:w="2106" w:type="pct"/>
            <w:shd w:val="clear" w:color="auto" w:fill="auto"/>
          </w:tcPr>
          <w:p w14:paraId="39D9D6AE" w14:textId="7BE075B5" w:rsidR="00986A88" w:rsidRPr="0065089F" w:rsidRDefault="00F76D51" w:rsidP="004E395D">
            <w:pPr>
              <w:pStyle w:val="a5"/>
            </w:pPr>
            <w:r w:rsidRPr="00F76D51">
              <w:t>E-mail ответственного за статью</w:t>
            </w:r>
          </w:p>
        </w:tc>
        <w:tc>
          <w:tcPr>
            <w:tcW w:w="2894" w:type="pct"/>
            <w:gridSpan w:val="2"/>
            <w:shd w:val="clear" w:color="auto" w:fill="auto"/>
          </w:tcPr>
          <w:p w14:paraId="750DB550" w14:textId="355FF006" w:rsidR="00986A88" w:rsidRDefault="00986A88" w:rsidP="00986A88"/>
        </w:tc>
      </w:tr>
      <w:tr w:rsidR="0065089F" w14:paraId="4AC8DAC1" w14:textId="77777777" w:rsidTr="00921B5F">
        <w:trPr>
          <w:jc w:val="center"/>
        </w:trPr>
        <w:tc>
          <w:tcPr>
            <w:tcW w:w="2106" w:type="pct"/>
            <w:tcBorders>
              <w:bottom w:val="single" w:sz="4" w:space="0" w:color="auto"/>
            </w:tcBorders>
            <w:shd w:val="clear" w:color="auto" w:fill="auto"/>
          </w:tcPr>
          <w:p w14:paraId="383A1E2D" w14:textId="3B41FD48" w:rsidR="00986A88" w:rsidRPr="0065089F" w:rsidRDefault="00F76D51" w:rsidP="0065089F">
            <w:pPr>
              <w:pStyle w:val="a5"/>
            </w:pPr>
            <w:r w:rsidRPr="00F76D51">
              <w:t>Почтовый адрес ответственного</w:t>
            </w:r>
          </w:p>
        </w:tc>
        <w:tc>
          <w:tcPr>
            <w:tcW w:w="28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A48681" w14:textId="31BCDC66" w:rsidR="00986A88" w:rsidRDefault="00986A88" w:rsidP="00986A88"/>
        </w:tc>
      </w:tr>
      <w:tr w:rsidR="0065089F" w14:paraId="3B2205D8" w14:textId="77777777" w:rsidTr="00921B5F">
        <w:trPr>
          <w:jc w:val="center"/>
        </w:trPr>
        <w:tc>
          <w:tcPr>
            <w:tcW w:w="2106" w:type="pct"/>
            <w:tcBorders>
              <w:bottom w:val="double" w:sz="4" w:space="0" w:color="auto"/>
            </w:tcBorders>
            <w:shd w:val="clear" w:color="auto" w:fill="auto"/>
          </w:tcPr>
          <w:p w14:paraId="167CFA6E" w14:textId="5E1A4639" w:rsidR="00986A88" w:rsidRPr="0065089F" w:rsidRDefault="00F76D51" w:rsidP="0065089F">
            <w:pPr>
              <w:pStyle w:val="a5"/>
            </w:pPr>
            <w:r w:rsidRPr="00F76D51">
              <w:t>Сотовый телефон ответственного</w:t>
            </w:r>
          </w:p>
        </w:tc>
        <w:tc>
          <w:tcPr>
            <w:tcW w:w="2894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39FF90B" w14:textId="77777777" w:rsidR="00986A88" w:rsidRDefault="00986A88" w:rsidP="00986A88"/>
        </w:tc>
      </w:tr>
      <w:tr w:rsidR="00986A88" w14:paraId="7759AC13" w14:textId="77777777" w:rsidTr="00921B5F">
        <w:trPr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</w:tcBorders>
            <w:shd w:val="clear" w:color="auto" w:fill="auto"/>
          </w:tcPr>
          <w:p w14:paraId="23470A0F" w14:textId="77777777" w:rsidR="00986A88" w:rsidRPr="00E078FC" w:rsidRDefault="00986A88" w:rsidP="00A61707">
            <w:pPr>
              <w:spacing w:before="80" w:after="40"/>
              <w:rPr>
                <w:b/>
              </w:rPr>
            </w:pPr>
            <w:r w:rsidRPr="00E078FC">
              <w:rPr>
                <w:b/>
              </w:rPr>
              <w:t>Расчет стоимости публикации статьи</w:t>
            </w:r>
          </w:p>
        </w:tc>
      </w:tr>
      <w:tr w:rsidR="009D6BA3" w14:paraId="7DBCFAC0" w14:textId="77777777" w:rsidTr="00921B5F">
        <w:trPr>
          <w:jc w:val="center"/>
        </w:trPr>
        <w:tc>
          <w:tcPr>
            <w:tcW w:w="4092" w:type="pct"/>
            <w:gridSpan w:val="2"/>
            <w:shd w:val="clear" w:color="auto" w:fill="auto"/>
          </w:tcPr>
          <w:p w14:paraId="462B51CF" w14:textId="0A465A2F" w:rsidR="009D6BA3" w:rsidRPr="009D6BA3" w:rsidRDefault="009D6BA3" w:rsidP="004E395D">
            <w:pPr>
              <w:pStyle w:val="a5"/>
            </w:pPr>
            <w:r w:rsidRPr="009D6BA3">
              <w:t xml:space="preserve">Публикация </w:t>
            </w:r>
            <w:r w:rsidRPr="00A61707">
              <w:rPr>
                <w:b/>
                <w:i/>
              </w:rPr>
              <w:t>двух страниц</w:t>
            </w:r>
            <w:r w:rsidR="002A2CFA">
              <w:t xml:space="preserve"> статьи</w:t>
            </w:r>
            <w:r w:rsidR="004266D0">
              <w:t xml:space="preserve"> </w:t>
            </w:r>
            <w:r w:rsidR="004266D0" w:rsidRPr="004266D0">
              <w:rPr>
                <w:sz w:val="16"/>
                <w:szCs w:val="16"/>
              </w:rPr>
              <w:t>(</w:t>
            </w:r>
            <w:r w:rsidR="004266D0" w:rsidRPr="004266D0">
              <w:rPr>
                <w:i/>
                <w:sz w:val="16"/>
                <w:szCs w:val="16"/>
              </w:rPr>
              <w:t xml:space="preserve">без </w:t>
            </w:r>
            <w:r w:rsidR="004E395D">
              <w:rPr>
                <w:i/>
                <w:sz w:val="16"/>
                <w:szCs w:val="16"/>
              </w:rPr>
              <w:t>высылаемого сборника трудов</w:t>
            </w:r>
            <w:r w:rsidR="004266D0" w:rsidRPr="004266D0">
              <w:rPr>
                <w:sz w:val="16"/>
                <w:szCs w:val="16"/>
              </w:rPr>
              <w:t>)</w:t>
            </w:r>
          </w:p>
        </w:tc>
        <w:tc>
          <w:tcPr>
            <w:tcW w:w="908" w:type="pct"/>
            <w:shd w:val="clear" w:color="auto" w:fill="auto"/>
          </w:tcPr>
          <w:p w14:paraId="06EE4440" w14:textId="657DC350" w:rsidR="009D6BA3" w:rsidRPr="0065089F" w:rsidRDefault="002A2CFA" w:rsidP="00986A88">
            <w:r>
              <w:t>40</w:t>
            </w:r>
            <w:r w:rsidR="009D6BA3">
              <w:t>0 руб.</w:t>
            </w:r>
          </w:p>
        </w:tc>
      </w:tr>
      <w:tr w:rsidR="009D6BA3" w14:paraId="6E63CA5B" w14:textId="77777777" w:rsidTr="00921B5F">
        <w:trPr>
          <w:jc w:val="center"/>
        </w:trPr>
        <w:tc>
          <w:tcPr>
            <w:tcW w:w="4092" w:type="pct"/>
            <w:gridSpan w:val="2"/>
            <w:shd w:val="clear" w:color="auto" w:fill="auto"/>
          </w:tcPr>
          <w:p w14:paraId="55EC9E18" w14:textId="211CB1D3" w:rsidR="009D6BA3" w:rsidRPr="009D6BA3" w:rsidRDefault="009D6BA3" w:rsidP="009D6BA3">
            <w:pPr>
              <w:pStyle w:val="a5"/>
            </w:pPr>
            <w:r w:rsidRPr="009D6BA3">
              <w:t>Превышение двух страниц</w:t>
            </w:r>
            <w:r>
              <w:t>:</w:t>
            </w:r>
            <w:r w:rsidR="002A2CFA">
              <w:t xml:space="preserve"> + 200 руб. за </w:t>
            </w:r>
            <w:r w:rsidRPr="009D6BA3">
              <w:t>страницу</w:t>
            </w:r>
            <w:r w:rsidRPr="002A2CFA">
              <w:rPr>
                <w:sz w:val="16"/>
                <w:szCs w:val="16"/>
              </w:rPr>
              <w:t xml:space="preserve"> (</w:t>
            </w:r>
            <w:r w:rsidRPr="002A2CFA">
              <w:rPr>
                <w:i/>
                <w:sz w:val="16"/>
                <w:szCs w:val="16"/>
              </w:rPr>
              <w:t>третью, четвертую и т.д.</w:t>
            </w:r>
            <w:r w:rsidRPr="002A2CFA">
              <w:rPr>
                <w:sz w:val="16"/>
                <w:szCs w:val="16"/>
              </w:rPr>
              <w:t>)</w:t>
            </w:r>
          </w:p>
        </w:tc>
        <w:tc>
          <w:tcPr>
            <w:tcW w:w="908" w:type="pct"/>
            <w:shd w:val="clear" w:color="auto" w:fill="auto"/>
          </w:tcPr>
          <w:p w14:paraId="7179F2C8" w14:textId="77777777" w:rsidR="009D6BA3" w:rsidRDefault="009D6BA3" w:rsidP="00986A88">
            <w:r>
              <w:t>+ 0 руб.</w:t>
            </w:r>
          </w:p>
        </w:tc>
      </w:tr>
      <w:tr w:rsidR="009D6BA3" w14:paraId="1C38F777" w14:textId="77777777" w:rsidTr="00921B5F">
        <w:trPr>
          <w:jc w:val="center"/>
        </w:trPr>
        <w:tc>
          <w:tcPr>
            <w:tcW w:w="4092" w:type="pct"/>
            <w:gridSpan w:val="2"/>
            <w:shd w:val="clear" w:color="auto" w:fill="auto"/>
          </w:tcPr>
          <w:p w14:paraId="0556EDE3" w14:textId="7ADD64AD" w:rsidR="009D6BA3" w:rsidRPr="009D6BA3" w:rsidRDefault="007460ED" w:rsidP="00F76D51">
            <w:pPr>
              <w:pStyle w:val="a5"/>
            </w:pPr>
            <w:r>
              <w:t xml:space="preserve">Сборник </w:t>
            </w:r>
            <w:r w:rsidR="004E395D">
              <w:t>трудов</w:t>
            </w:r>
            <w:r w:rsidR="009D6BA3">
              <w:t>:</w:t>
            </w:r>
            <w:r w:rsidR="002A2CFA">
              <w:t xml:space="preserve"> + 30</w:t>
            </w:r>
            <w:r w:rsidR="009D6BA3" w:rsidRPr="009D6BA3">
              <w:t xml:space="preserve">0 руб. за </w:t>
            </w:r>
            <w:r w:rsidR="004E395D">
              <w:t>сборник</w:t>
            </w:r>
          </w:p>
        </w:tc>
        <w:tc>
          <w:tcPr>
            <w:tcW w:w="908" w:type="pct"/>
            <w:shd w:val="clear" w:color="auto" w:fill="auto"/>
          </w:tcPr>
          <w:p w14:paraId="72F0D56F" w14:textId="77777777" w:rsidR="009D6BA3" w:rsidRDefault="009D6BA3">
            <w:r w:rsidRPr="00DC22B5">
              <w:t>+ 0 руб.</w:t>
            </w:r>
          </w:p>
        </w:tc>
      </w:tr>
      <w:tr w:rsidR="00F76D51" w14:paraId="31905CEC" w14:textId="77777777" w:rsidTr="00921B5F">
        <w:trPr>
          <w:jc w:val="center"/>
        </w:trPr>
        <w:tc>
          <w:tcPr>
            <w:tcW w:w="4092" w:type="pct"/>
            <w:gridSpan w:val="2"/>
            <w:shd w:val="clear" w:color="auto" w:fill="auto"/>
          </w:tcPr>
          <w:p w14:paraId="35E590FA" w14:textId="5673527B" w:rsidR="00F76D51" w:rsidRPr="009D6BA3" w:rsidRDefault="00F76D51" w:rsidP="00F76D51">
            <w:pPr>
              <w:pStyle w:val="a5"/>
            </w:pPr>
            <w:r>
              <w:t>С</w:t>
            </w:r>
            <w:r w:rsidRPr="00E078FC">
              <w:t>видетельство о публикации</w:t>
            </w:r>
            <w:r>
              <w:t xml:space="preserve"> статьи</w:t>
            </w:r>
            <w:r w:rsidRPr="00E078FC">
              <w:t>: + 2</w:t>
            </w:r>
            <w:r>
              <w:t>0</w:t>
            </w:r>
            <w:r w:rsidRPr="00E078FC">
              <w:t>0 руб. за свидетельство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14:paraId="42F7A561" w14:textId="3AAF828A" w:rsidR="00F76D51" w:rsidRPr="00DC22B5" w:rsidRDefault="00F76D51">
            <w:r w:rsidRPr="00DC22B5">
              <w:t>+ 0 руб.</w:t>
            </w:r>
          </w:p>
        </w:tc>
      </w:tr>
      <w:tr w:rsidR="00F76D51" w14:paraId="73DF285F" w14:textId="77777777" w:rsidTr="00921B5F">
        <w:trPr>
          <w:jc w:val="center"/>
        </w:trPr>
        <w:tc>
          <w:tcPr>
            <w:tcW w:w="4092" w:type="pct"/>
            <w:gridSpan w:val="2"/>
            <w:shd w:val="clear" w:color="auto" w:fill="auto"/>
          </w:tcPr>
          <w:p w14:paraId="507A58AF" w14:textId="4BF2F3F9" w:rsidR="00F76D51" w:rsidRPr="009D6BA3" w:rsidRDefault="00F76D51" w:rsidP="00F76D51">
            <w:pPr>
              <w:pStyle w:val="a5"/>
            </w:pPr>
            <w:r w:rsidRPr="00E078FC">
              <w:t>Сертификат участника конференции: + 2</w:t>
            </w:r>
            <w:r>
              <w:t>0</w:t>
            </w:r>
            <w:r w:rsidRPr="00E078FC">
              <w:t>0 руб. за сертификат на одного автора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14:paraId="00A92438" w14:textId="77777777" w:rsidR="00F76D51" w:rsidRDefault="00F76D51">
            <w:r w:rsidRPr="00DC22B5">
              <w:t>+ 0 руб.</w:t>
            </w:r>
          </w:p>
        </w:tc>
      </w:tr>
      <w:tr w:rsidR="00F76D51" w14:paraId="5577C0C3" w14:textId="77777777" w:rsidTr="00921B5F">
        <w:trPr>
          <w:jc w:val="center"/>
        </w:trPr>
        <w:tc>
          <w:tcPr>
            <w:tcW w:w="409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B69F7F3" w14:textId="77777777" w:rsidR="00F76D51" w:rsidRPr="00A61707" w:rsidRDefault="00F76D51" w:rsidP="00087A24">
            <w:pPr>
              <w:pStyle w:val="a5"/>
              <w:jc w:val="right"/>
              <w:rPr>
                <w:b/>
              </w:rPr>
            </w:pPr>
            <w:r w:rsidRPr="00A61707">
              <w:rPr>
                <w:b/>
              </w:rPr>
              <w:t>ИТОГО к оплате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F779" w14:textId="77777777" w:rsidR="00F76D51" w:rsidRPr="00A61707" w:rsidRDefault="00F76D51" w:rsidP="00986A88">
            <w:pPr>
              <w:rPr>
                <w:b/>
              </w:rPr>
            </w:pPr>
            <w:r w:rsidRPr="00A61707">
              <w:rPr>
                <w:b/>
              </w:rPr>
              <w:t>= 0 руб.</w:t>
            </w:r>
          </w:p>
        </w:tc>
      </w:tr>
    </w:tbl>
    <w:p w14:paraId="5191D166" w14:textId="77777777" w:rsidR="00DD4C6E" w:rsidRDefault="00DD4C6E" w:rsidP="0085681C">
      <w:pPr>
        <w:spacing w:line="360" w:lineRule="auto"/>
      </w:pPr>
    </w:p>
    <w:p w14:paraId="54F3F81F" w14:textId="2E82A5B7" w:rsidR="00921B5F" w:rsidRPr="008C1DA7" w:rsidRDefault="00921B5F" w:rsidP="00921B5F">
      <w:pPr>
        <w:ind w:firstLine="567"/>
        <w:rPr>
          <w:b/>
          <w:color w:val="FF0000"/>
        </w:rPr>
      </w:pPr>
      <w:r w:rsidRPr="00A069F9">
        <w:rPr>
          <w:b/>
          <w:bCs/>
          <w:i/>
          <w:color w:val="FF0000"/>
          <w:spacing w:val="10"/>
        </w:rPr>
        <w:t>Обращаем внимание!</w:t>
      </w:r>
      <w:r w:rsidRPr="00587DA4">
        <w:rPr>
          <w:color w:val="C00000"/>
        </w:rPr>
        <w:t xml:space="preserve"> </w:t>
      </w:r>
      <w:r>
        <w:rPr>
          <w:color w:val="C00000"/>
        </w:rPr>
        <w:t xml:space="preserve"> </w:t>
      </w:r>
      <w:r w:rsidRPr="00587DA4">
        <w:rPr>
          <w:b/>
          <w:color w:val="C00000"/>
        </w:rPr>
        <w:t>Платежные реквизи</w:t>
      </w:r>
      <w:r w:rsidRPr="00921B5F">
        <w:rPr>
          <w:b/>
          <w:color w:val="C00000"/>
        </w:rPr>
        <w:t>ты изменились с 01.03.2016 г.</w:t>
      </w:r>
    </w:p>
    <w:p w14:paraId="7930D35E" w14:textId="77777777" w:rsidR="00E65B3C" w:rsidRPr="00DD4C6E" w:rsidRDefault="00E65B3C" w:rsidP="00DD4C6E"/>
    <w:tbl>
      <w:tblPr>
        <w:tblW w:w="9610" w:type="dxa"/>
        <w:jc w:val="center"/>
        <w:tblLayout w:type="fixed"/>
        <w:tblLook w:val="04A0" w:firstRow="1" w:lastRow="0" w:firstColumn="1" w:lastColumn="0" w:noHBand="0" w:noVBand="1"/>
      </w:tblPr>
      <w:tblGrid>
        <w:gridCol w:w="3216"/>
        <w:gridCol w:w="236"/>
        <w:gridCol w:w="342"/>
        <w:gridCol w:w="283"/>
        <w:gridCol w:w="162"/>
        <w:gridCol w:w="284"/>
        <w:gridCol w:w="405"/>
        <w:gridCol w:w="709"/>
        <w:gridCol w:w="20"/>
        <w:gridCol w:w="121"/>
        <w:gridCol w:w="284"/>
        <w:gridCol w:w="20"/>
        <w:gridCol w:w="1134"/>
        <w:gridCol w:w="2158"/>
        <w:gridCol w:w="236"/>
      </w:tblGrid>
      <w:tr w:rsidR="000F6D0C" w:rsidRPr="00232B16" w14:paraId="3994BEAC" w14:textId="77777777" w:rsidTr="00134C69">
        <w:trPr>
          <w:trHeight w:val="139"/>
          <w:jc w:val="center"/>
        </w:trPr>
        <w:tc>
          <w:tcPr>
            <w:tcW w:w="3216" w:type="dxa"/>
            <w:tcBorders>
              <w:top w:val="dashed" w:sz="2" w:space="0" w:color="auto"/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EA39" w14:textId="77777777" w:rsidR="000F6D0C" w:rsidRPr="00002C14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6394" w:type="dxa"/>
            <w:gridSpan w:val="14"/>
            <w:tcBorders>
              <w:top w:val="dashed" w:sz="2" w:space="0" w:color="auto"/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59E176BB" w14:textId="77777777" w:rsidR="000F6D0C" w:rsidRPr="00002C14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</w:tr>
      <w:tr w:rsidR="000F6D0C" w:rsidRPr="00232B16" w14:paraId="1775B378" w14:textId="77777777" w:rsidTr="00134C69">
        <w:trPr>
          <w:trHeight w:val="227"/>
          <w:jc w:val="center"/>
        </w:trPr>
        <w:tc>
          <w:tcPr>
            <w:tcW w:w="3216" w:type="dxa"/>
            <w:vMerge w:val="restart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</w:tcPr>
          <w:p w14:paraId="1A63A50D" w14:textId="77777777" w:rsidR="000F6D0C" w:rsidRDefault="000F6D0C" w:rsidP="00134C69">
            <w:pPr>
              <w:pStyle w:val="aa"/>
              <w:jc w:val="center"/>
            </w:pPr>
            <w:r>
              <w:t>ИЗВЕЩЕНИЕ</w:t>
            </w:r>
          </w:p>
          <w:p w14:paraId="7BBFB205" w14:textId="77777777" w:rsidR="000F6D0C" w:rsidRPr="00D123F2" w:rsidRDefault="000F6D0C" w:rsidP="00134C69">
            <w:pPr>
              <w:pStyle w:val="aa"/>
              <w:jc w:val="center"/>
            </w:pPr>
          </w:p>
          <w:p w14:paraId="041D62E8" w14:textId="77777777" w:rsidR="000F6D0C" w:rsidRPr="00D123F2" w:rsidRDefault="000F6D0C" w:rsidP="00134C69">
            <w:pPr>
              <w:pStyle w:val="aa"/>
              <w:jc w:val="center"/>
            </w:pPr>
            <w:r>
              <w:t>Кассир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667FFC5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592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C3031" w14:textId="77777777" w:rsidR="000F6D0C" w:rsidRPr="005742C6" w:rsidRDefault="000F6D0C" w:rsidP="00134C69">
            <w:pPr>
              <w:pStyle w:val="aa"/>
              <w:jc w:val="center"/>
            </w:pPr>
            <w:r w:rsidRPr="005742C6">
              <w:t>ООО «Консалтинговая компания Юком»</w:t>
            </w:r>
          </w:p>
        </w:tc>
        <w:tc>
          <w:tcPr>
            <w:tcW w:w="236" w:type="dxa"/>
            <w:vMerge w:val="restart"/>
            <w:tcBorders>
              <w:right w:val="dashed" w:sz="2" w:space="0" w:color="auto"/>
            </w:tcBorders>
            <w:shd w:val="clear" w:color="auto" w:fill="auto"/>
          </w:tcPr>
          <w:p w14:paraId="4A617296" w14:textId="77777777" w:rsidR="000F6D0C" w:rsidRPr="00D123F2" w:rsidRDefault="000F6D0C" w:rsidP="00134C69">
            <w:pPr>
              <w:pStyle w:val="aa"/>
              <w:jc w:val="center"/>
            </w:pPr>
          </w:p>
        </w:tc>
      </w:tr>
      <w:tr w:rsidR="000F6D0C" w:rsidRPr="00232B16" w14:paraId="7DFDB042" w14:textId="77777777" w:rsidTr="00134C69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</w:tcPr>
          <w:p w14:paraId="1972C74E" w14:textId="77777777" w:rsidR="000F6D0C" w:rsidRPr="00EE6B89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54C477" w14:textId="77777777" w:rsidR="000F6D0C" w:rsidRPr="00EE6B89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5922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4601EDDC" w14:textId="77777777" w:rsidR="000F6D0C" w:rsidRPr="00EE6B89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  <w:r w:rsidRPr="00EE6B89">
              <w:rPr>
                <w:sz w:val="12"/>
                <w:szCs w:val="12"/>
              </w:rPr>
              <w:t>(наименование получателя платежа)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</w:tcPr>
          <w:p w14:paraId="530EE896" w14:textId="77777777" w:rsidR="000F6D0C" w:rsidRPr="00EE6B89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</w:tr>
      <w:tr w:rsidR="000F6D0C" w:rsidRPr="00232B16" w14:paraId="38C5E8ED" w14:textId="77777777" w:rsidTr="00134C6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D827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F41387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21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E0733" w14:textId="77777777" w:rsidR="000F6D0C" w:rsidRPr="00D123F2" w:rsidRDefault="000F6D0C" w:rsidP="00134C69">
            <w:pPr>
              <w:pStyle w:val="aa"/>
              <w:jc w:val="center"/>
            </w:pPr>
            <w:r w:rsidRPr="00BA0D4F">
              <w:rPr>
                <w:bCs/>
              </w:rPr>
              <w:t>6829056278</w:t>
            </w:r>
          </w:p>
        </w:tc>
        <w:tc>
          <w:tcPr>
            <w:tcW w:w="425" w:type="dxa"/>
            <w:gridSpan w:val="3"/>
            <w:vMerge w:val="restart"/>
            <w:shd w:val="clear" w:color="auto" w:fill="auto"/>
          </w:tcPr>
          <w:p w14:paraId="1686EB40" w14:textId="77777777" w:rsidR="000F6D0C" w:rsidRPr="00D123F2" w:rsidRDefault="000F6D0C" w:rsidP="00134C69">
            <w:pPr>
              <w:pStyle w:val="aa"/>
              <w:jc w:val="center"/>
            </w:pPr>
            <w:r>
              <w:t>№</w:t>
            </w:r>
          </w:p>
        </w:tc>
        <w:tc>
          <w:tcPr>
            <w:tcW w:w="33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BA0CF" w14:textId="77777777" w:rsidR="000F6D0C" w:rsidRPr="00D123F2" w:rsidRDefault="000F6D0C" w:rsidP="00134C69">
            <w:pPr>
              <w:pStyle w:val="aa"/>
              <w:jc w:val="center"/>
            </w:pPr>
            <w:r>
              <w:t>40702810587650000</w:t>
            </w:r>
            <w:r w:rsidRPr="00A341A0">
              <w:t>0</w:t>
            </w:r>
            <w:r>
              <w:t>71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605505A1" w14:textId="77777777" w:rsidR="000F6D0C" w:rsidRPr="00D123F2" w:rsidRDefault="000F6D0C" w:rsidP="00134C69">
            <w:pPr>
              <w:pStyle w:val="aa"/>
              <w:jc w:val="center"/>
            </w:pPr>
          </w:p>
        </w:tc>
      </w:tr>
      <w:tr w:rsidR="000F6D0C" w:rsidRPr="00232B16" w14:paraId="7E64E81F" w14:textId="77777777" w:rsidTr="00134C69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</w:tcPr>
          <w:p w14:paraId="1B85941B" w14:textId="77777777" w:rsidR="000F6D0C" w:rsidRPr="00EE6B89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8F98A3" w14:textId="77777777" w:rsidR="000F6D0C" w:rsidRPr="00EE6B89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5DF9456" w14:textId="77777777" w:rsidR="000F6D0C" w:rsidRPr="00EE6B89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  <w:r w:rsidRPr="00EE6B89">
              <w:rPr>
                <w:sz w:val="12"/>
                <w:szCs w:val="12"/>
              </w:rPr>
              <w:t>(ИНН получателя платежа)</w:t>
            </w:r>
          </w:p>
        </w:tc>
        <w:tc>
          <w:tcPr>
            <w:tcW w:w="425" w:type="dxa"/>
            <w:gridSpan w:val="3"/>
            <w:vMerge/>
            <w:shd w:val="clear" w:color="auto" w:fill="auto"/>
          </w:tcPr>
          <w:p w14:paraId="3D4A691B" w14:textId="77777777" w:rsidR="000F6D0C" w:rsidRPr="00EE6B89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3312" w:type="dxa"/>
            <w:gridSpan w:val="3"/>
            <w:shd w:val="clear" w:color="auto" w:fill="auto"/>
          </w:tcPr>
          <w:p w14:paraId="6AAEFDAF" w14:textId="77777777" w:rsidR="000F6D0C" w:rsidRPr="00EE6B89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  <w:r w:rsidRPr="00EE6B89">
              <w:rPr>
                <w:sz w:val="12"/>
                <w:szCs w:val="12"/>
              </w:rPr>
              <w:t>(номер счета получателя платежа)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</w:tcPr>
          <w:p w14:paraId="56470A59" w14:textId="77777777" w:rsidR="000F6D0C" w:rsidRPr="00EE6B89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</w:tr>
      <w:tr w:rsidR="000F6D0C" w:rsidRPr="00232B16" w14:paraId="497B7E2D" w14:textId="77777777" w:rsidTr="00134C6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EDC5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933F75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342" w:type="dxa"/>
            <w:vMerge w:val="restart"/>
            <w:shd w:val="clear" w:color="auto" w:fill="auto"/>
          </w:tcPr>
          <w:p w14:paraId="22F661BF" w14:textId="77777777" w:rsidR="000F6D0C" w:rsidRPr="00D123F2" w:rsidRDefault="000F6D0C" w:rsidP="00134C69">
            <w:pPr>
              <w:pStyle w:val="aa"/>
              <w:jc w:val="center"/>
            </w:pPr>
            <w:r>
              <w:t>в</w:t>
            </w:r>
          </w:p>
        </w:tc>
        <w:tc>
          <w:tcPr>
            <w:tcW w:w="558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09003" w14:textId="0AC26E95" w:rsidR="000F6D0C" w:rsidRPr="00D123F2" w:rsidRDefault="000F6D0C" w:rsidP="00134C69">
            <w:pPr>
              <w:pStyle w:val="aa"/>
              <w:jc w:val="center"/>
            </w:pPr>
            <w:r>
              <w:t xml:space="preserve">ПАО </w:t>
            </w:r>
            <w:r w:rsidRPr="00A341A0">
              <w:t>РОСБАНК</w:t>
            </w:r>
            <w:r>
              <w:t xml:space="preserve"> г. Москва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5371A2B3" w14:textId="77777777" w:rsidR="000F6D0C" w:rsidRPr="00D123F2" w:rsidRDefault="000F6D0C" w:rsidP="00134C69">
            <w:pPr>
              <w:pStyle w:val="aa"/>
              <w:jc w:val="center"/>
            </w:pPr>
          </w:p>
        </w:tc>
      </w:tr>
      <w:tr w:rsidR="000F6D0C" w:rsidRPr="00232B16" w14:paraId="6A668228" w14:textId="77777777" w:rsidTr="00134C69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</w:tcPr>
          <w:p w14:paraId="21A45353" w14:textId="77777777" w:rsidR="000F6D0C" w:rsidRPr="00EE6B89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1D5BDD" w14:textId="77777777" w:rsidR="000F6D0C" w:rsidRPr="00EE6B89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dxa"/>
            <w:vMerge/>
            <w:shd w:val="clear" w:color="auto" w:fill="auto"/>
          </w:tcPr>
          <w:p w14:paraId="5959F66A" w14:textId="77777777" w:rsidR="000F6D0C" w:rsidRPr="00EE6B89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5580" w:type="dxa"/>
            <w:gridSpan w:val="11"/>
            <w:shd w:val="clear" w:color="auto" w:fill="auto"/>
          </w:tcPr>
          <w:p w14:paraId="6B4F2522" w14:textId="77777777" w:rsidR="000F6D0C" w:rsidRPr="00EE6B89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  <w:r w:rsidRPr="00EE6B89">
              <w:rPr>
                <w:sz w:val="12"/>
                <w:szCs w:val="12"/>
              </w:rPr>
              <w:t>(наименование банка получателя платежа)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</w:tcPr>
          <w:p w14:paraId="56508761" w14:textId="77777777" w:rsidR="000F6D0C" w:rsidRPr="00EE6B89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</w:tr>
      <w:tr w:rsidR="000F6D0C" w:rsidRPr="00232B16" w14:paraId="46928B19" w14:textId="77777777" w:rsidTr="00134C6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2446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289946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625" w:type="dxa"/>
            <w:gridSpan w:val="2"/>
            <w:vMerge w:val="restart"/>
            <w:shd w:val="clear" w:color="auto" w:fill="auto"/>
          </w:tcPr>
          <w:p w14:paraId="0E8CF869" w14:textId="77777777" w:rsidR="000F6D0C" w:rsidRPr="00D123F2" w:rsidRDefault="000F6D0C" w:rsidP="00134C69">
            <w:pPr>
              <w:pStyle w:val="aa"/>
            </w:pPr>
            <w:r>
              <w:t>БИК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28FDD" w14:textId="05C8B391" w:rsidR="000F6D0C" w:rsidRPr="00D123F2" w:rsidRDefault="007677C1" w:rsidP="00134C69">
            <w:pPr>
              <w:pStyle w:val="aa"/>
              <w:jc w:val="center"/>
            </w:pPr>
            <w:r w:rsidRPr="007677C1">
              <w:t>044525256</w:t>
            </w:r>
          </w:p>
        </w:tc>
        <w:tc>
          <w:tcPr>
            <w:tcW w:w="425" w:type="dxa"/>
            <w:gridSpan w:val="3"/>
            <w:vMerge w:val="restart"/>
            <w:shd w:val="clear" w:color="auto" w:fill="auto"/>
          </w:tcPr>
          <w:p w14:paraId="35F5E235" w14:textId="77777777" w:rsidR="000F6D0C" w:rsidRPr="00D123F2" w:rsidRDefault="000F6D0C" w:rsidP="00134C69">
            <w:pPr>
              <w:pStyle w:val="aa"/>
              <w:jc w:val="center"/>
            </w:pPr>
            <w:r>
              <w:t>№</w:t>
            </w:r>
          </w:p>
        </w:tc>
        <w:tc>
          <w:tcPr>
            <w:tcW w:w="33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3EBB0" w14:textId="712F5BC6" w:rsidR="000F6D0C" w:rsidRPr="00D123F2" w:rsidRDefault="007677C1" w:rsidP="00134C69">
            <w:pPr>
              <w:pStyle w:val="aa"/>
              <w:jc w:val="center"/>
            </w:pPr>
            <w:r w:rsidRPr="007677C1">
              <w:t>30101810000000000256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0CA59003" w14:textId="77777777" w:rsidR="000F6D0C" w:rsidRPr="00D123F2" w:rsidRDefault="000F6D0C" w:rsidP="00134C69">
            <w:pPr>
              <w:pStyle w:val="aa"/>
              <w:jc w:val="center"/>
            </w:pPr>
          </w:p>
        </w:tc>
      </w:tr>
      <w:tr w:rsidR="000F6D0C" w:rsidRPr="00232B16" w14:paraId="75B54F04" w14:textId="77777777" w:rsidTr="003B6055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06E9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E907C4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625" w:type="dxa"/>
            <w:gridSpan w:val="2"/>
            <w:vMerge/>
            <w:shd w:val="clear" w:color="auto" w:fill="auto"/>
            <w:vAlign w:val="center"/>
          </w:tcPr>
          <w:p w14:paraId="30DBAC11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7664D50D" w14:textId="77777777" w:rsidR="000F6D0C" w:rsidRPr="003B6055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  <w:vAlign w:val="center"/>
          </w:tcPr>
          <w:p w14:paraId="154E3B80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3312" w:type="dxa"/>
            <w:gridSpan w:val="3"/>
            <w:shd w:val="clear" w:color="auto" w:fill="auto"/>
          </w:tcPr>
          <w:p w14:paraId="754D6700" w14:textId="77777777" w:rsidR="000F6D0C" w:rsidRPr="00131172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  <w:r w:rsidRPr="00131172">
              <w:rPr>
                <w:sz w:val="12"/>
                <w:szCs w:val="12"/>
              </w:rPr>
              <w:t>(номер кор./счета банка получателя платежа)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35757279" w14:textId="77777777" w:rsidR="000F6D0C" w:rsidRPr="00D123F2" w:rsidRDefault="000F6D0C" w:rsidP="00134C69">
            <w:pPr>
              <w:pStyle w:val="aa"/>
              <w:jc w:val="center"/>
            </w:pPr>
          </w:p>
        </w:tc>
      </w:tr>
      <w:tr w:rsidR="000F6D0C" w:rsidRPr="00232B16" w14:paraId="64D938F3" w14:textId="77777777" w:rsidTr="00134C6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3C19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FF5770" w14:textId="77777777" w:rsidR="000F6D0C" w:rsidRPr="00D123F2" w:rsidRDefault="000F6D0C" w:rsidP="00134C69">
            <w:pPr>
              <w:pStyle w:val="aa"/>
            </w:pPr>
          </w:p>
        </w:tc>
        <w:tc>
          <w:tcPr>
            <w:tcW w:w="1476" w:type="dxa"/>
            <w:gridSpan w:val="5"/>
            <w:vMerge w:val="restart"/>
            <w:shd w:val="clear" w:color="auto" w:fill="auto"/>
          </w:tcPr>
          <w:p w14:paraId="66CA1AAF" w14:textId="77777777" w:rsidR="000F6D0C" w:rsidRPr="00D123F2" w:rsidRDefault="000F6D0C" w:rsidP="00134C69">
            <w:pPr>
              <w:pStyle w:val="aa"/>
            </w:pPr>
            <w:r w:rsidRPr="003066A7">
              <w:t>Плательщик:</w:t>
            </w:r>
          </w:p>
        </w:tc>
        <w:tc>
          <w:tcPr>
            <w:tcW w:w="444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E91D9" w14:textId="77777777" w:rsidR="000F6D0C" w:rsidRPr="00D123F2" w:rsidRDefault="000F6D0C" w:rsidP="00134C69">
            <w:pPr>
              <w:pStyle w:val="aa"/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16DE2FB7" w14:textId="77777777" w:rsidR="000F6D0C" w:rsidRPr="00D123F2" w:rsidRDefault="000F6D0C" w:rsidP="00134C69">
            <w:pPr>
              <w:pStyle w:val="aa"/>
            </w:pPr>
          </w:p>
        </w:tc>
      </w:tr>
      <w:tr w:rsidR="000F6D0C" w:rsidRPr="00232B16" w14:paraId="2D8185BC" w14:textId="77777777" w:rsidTr="003B6055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A854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8877E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1476" w:type="dxa"/>
            <w:gridSpan w:val="5"/>
            <w:vMerge/>
            <w:shd w:val="clear" w:color="auto" w:fill="auto"/>
          </w:tcPr>
          <w:p w14:paraId="0202B2B0" w14:textId="77777777" w:rsidR="000F6D0C" w:rsidRPr="00002C14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4446" w:type="dxa"/>
            <w:gridSpan w:val="7"/>
            <w:shd w:val="clear" w:color="auto" w:fill="auto"/>
          </w:tcPr>
          <w:p w14:paraId="3C8DA91C" w14:textId="77777777" w:rsidR="000F6D0C" w:rsidRPr="00002C14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  <w:r w:rsidRPr="00002C14">
              <w:rPr>
                <w:sz w:val="12"/>
                <w:szCs w:val="12"/>
              </w:rPr>
              <w:t>(фамилия, имя, отчество плательщика)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219D603B" w14:textId="77777777" w:rsidR="000F6D0C" w:rsidRPr="00D123F2" w:rsidRDefault="000F6D0C" w:rsidP="00134C69">
            <w:pPr>
              <w:pStyle w:val="aa"/>
              <w:jc w:val="center"/>
            </w:pPr>
          </w:p>
        </w:tc>
      </w:tr>
      <w:tr w:rsidR="000F6D0C" w:rsidRPr="00232B16" w14:paraId="1B0E9B4C" w14:textId="77777777" w:rsidTr="00134C6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5004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AE97AD" w14:textId="77777777" w:rsidR="000F6D0C" w:rsidRPr="00D123F2" w:rsidRDefault="000F6D0C" w:rsidP="00134C69">
            <w:pPr>
              <w:pStyle w:val="aa"/>
            </w:pPr>
          </w:p>
        </w:tc>
        <w:tc>
          <w:tcPr>
            <w:tcW w:w="592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D82BD" w14:textId="77777777" w:rsidR="000F6D0C" w:rsidRPr="00D123F2" w:rsidRDefault="000F6D0C" w:rsidP="00134C69">
            <w:pPr>
              <w:pStyle w:val="aa"/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478D8405" w14:textId="77777777" w:rsidR="000F6D0C" w:rsidRPr="00D123F2" w:rsidRDefault="000F6D0C" w:rsidP="00134C69">
            <w:pPr>
              <w:pStyle w:val="aa"/>
            </w:pPr>
          </w:p>
        </w:tc>
      </w:tr>
      <w:tr w:rsidR="000F6D0C" w:rsidRPr="00232B16" w14:paraId="02C00A83" w14:textId="77777777" w:rsidTr="003B6055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602B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3E15E2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5922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35DA44C9" w14:textId="77777777" w:rsidR="000F6D0C" w:rsidRPr="00F64CC6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  <w:r w:rsidRPr="00F64CC6">
              <w:rPr>
                <w:sz w:val="12"/>
                <w:szCs w:val="12"/>
              </w:rPr>
              <w:t>(адрес плательщика)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118DAA04" w14:textId="77777777" w:rsidR="000F6D0C" w:rsidRPr="00D123F2" w:rsidRDefault="000F6D0C" w:rsidP="00134C69">
            <w:pPr>
              <w:pStyle w:val="aa"/>
              <w:jc w:val="center"/>
            </w:pPr>
          </w:p>
        </w:tc>
      </w:tr>
      <w:tr w:rsidR="000F6D0C" w:rsidRPr="00232B16" w14:paraId="7D17C29F" w14:textId="77777777" w:rsidTr="00134C6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F9C4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FD9432" w14:textId="77777777" w:rsidR="000F6D0C" w:rsidRPr="00D123F2" w:rsidRDefault="000F6D0C" w:rsidP="00134C69">
            <w:pPr>
              <w:pStyle w:val="aa"/>
            </w:pPr>
          </w:p>
        </w:tc>
        <w:tc>
          <w:tcPr>
            <w:tcW w:w="2326" w:type="dxa"/>
            <w:gridSpan w:val="8"/>
            <w:shd w:val="clear" w:color="auto" w:fill="auto"/>
            <w:vAlign w:val="center"/>
          </w:tcPr>
          <w:p w14:paraId="232B114A" w14:textId="77777777" w:rsidR="000F6D0C" w:rsidRPr="00D123F2" w:rsidRDefault="000F6D0C" w:rsidP="00134C69">
            <w:pPr>
              <w:pStyle w:val="aa"/>
            </w:pPr>
            <w:r w:rsidRPr="003066A7">
              <w:t>Назначение платежа:</w:t>
            </w:r>
          </w:p>
        </w:tc>
        <w:tc>
          <w:tcPr>
            <w:tcW w:w="35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31687" w14:textId="77777777" w:rsidR="000F6D0C" w:rsidRPr="00D123F2" w:rsidRDefault="000F6D0C" w:rsidP="00134C69">
            <w:pPr>
              <w:pStyle w:val="aa"/>
            </w:pPr>
            <w:r>
              <w:t>Публикация статьи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16C4204C" w14:textId="77777777" w:rsidR="000F6D0C" w:rsidRPr="00D123F2" w:rsidRDefault="000F6D0C" w:rsidP="00134C69">
            <w:pPr>
              <w:pStyle w:val="aa"/>
            </w:pPr>
          </w:p>
        </w:tc>
      </w:tr>
      <w:tr w:rsidR="000F6D0C" w:rsidRPr="00232B16" w14:paraId="2B429BB5" w14:textId="77777777" w:rsidTr="00134C6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44C0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643E4F" w14:textId="77777777" w:rsidR="000F6D0C" w:rsidRPr="00D123F2" w:rsidRDefault="000F6D0C" w:rsidP="00134C69">
            <w:pPr>
              <w:pStyle w:val="aa"/>
            </w:pPr>
          </w:p>
        </w:tc>
        <w:tc>
          <w:tcPr>
            <w:tcW w:w="592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73E42" w14:textId="77777777" w:rsidR="000F6D0C" w:rsidRPr="00D123F2" w:rsidRDefault="000F6D0C" w:rsidP="00134C69">
            <w:pPr>
              <w:pStyle w:val="aa"/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45DC30A2" w14:textId="77777777" w:rsidR="000F6D0C" w:rsidRPr="00D123F2" w:rsidRDefault="000F6D0C" w:rsidP="00134C69">
            <w:pPr>
              <w:pStyle w:val="aa"/>
            </w:pPr>
          </w:p>
        </w:tc>
      </w:tr>
      <w:tr w:rsidR="000F6D0C" w:rsidRPr="00232B16" w14:paraId="3C8CF69F" w14:textId="77777777" w:rsidTr="00E65B3C">
        <w:trPr>
          <w:trHeight w:val="464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34F6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68A2C7" w14:textId="77777777" w:rsidR="000F6D0C" w:rsidRPr="00D123F2" w:rsidRDefault="000F6D0C" w:rsidP="00134C69">
            <w:pPr>
              <w:pStyle w:val="aa"/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3964DE" w14:textId="77777777" w:rsidR="000F6D0C" w:rsidRPr="00002C14" w:rsidRDefault="000F6D0C" w:rsidP="00134C69">
            <w:pPr>
              <w:pStyle w:val="aa"/>
              <w:rPr>
                <w:sz w:val="12"/>
                <w:szCs w:val="12"/>
              </w:rPr>
            </w:pPr>
            <w:r>
              <w:t>Сумма платежа: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F5173" w14:textId="77777777" w:rsidR="000F6D0C" w:rsidRPr="00E65B3C" w:rsidRDefault="000F6D0C" w:rsidP="00E65B3C">
            <w:pPr>
              <w:pStyle w:val="aa"/>
              <w:jc w:val="center"/>
              <w:rPr>
                <w:b/>
              </w:rPr>
            </w:pPr>
          </w:p>
        </w:tc>
        <w:tc>
          <w:tcPr>
            <w:tcW w:w="3717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844501E" w14:textId="77777777" w:rsidR="000F6D0C" w:rsidRPr="00002C14" w:rsidRDefault="000F6D0C" w:rsidP="00134C69">
            <w:pPr>
              <w:pStyle w:val="aa"/>
              <w:rPr>
                <w:sz w:val="12"/>
                <w:szCs w:val="12"/>
              </w:rPr>
            </w:pPr>
            <w:r w:rsidRPr="00002C14">
              <w:t>руб. 00 коп.</w:t>
            </w:r>
          </w:p>
        </w:tc>
        <w:tc>
          <w:tcPr>
            <w:tcW w:w="236" w:type="dxa"/>
            <w:vMerge/>
            <w:tcBorders>
              <w:bottom w:val="nil"/>
              <w:right w:val="dashed" w:sz="2" w:space="0" w:color="auto"/>
            </w:tcBorders>
            <w:shd w:val="clear" w:color="auto" w:fill="auto"/>
            <w:vAlign w:val="center"/>
          </w:tcPr>
          <w:p w14:paraId="5FC2503C" w14:textId="77777777" w:rsidR="000F6D0C" w:rsidRPr="00D123F2" w:rsidRDefault="000F6D0C" w:rsidP="00134C69">
            <w:pPr>
              <w:pStyle w:val="aa"/>
            </w:pPr>
          </w:p>
        </w:tc>
      </w:tr>
      <w:tr w:rsidR="000F6D0C" w:rsidRPr="00232B16" w14:paraId="0FE02AD8" w14:textId="77777777" w:rsidTr="00134C6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5570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0B567E" w14:textId="77777777" w:rsidR="000F6D0C" w:rsidRPr="00D123F2" w:rsidRDefault="000F6D0C" w:rsidP="00134C69">
            <w:pPr>
              <w:pStyle w:val="aa"/>
            </w:pPr>
          </w:p>
        </w:tc>
        <w:tc>
          <w:tcPr>
            <w:tcW w:w="787" w:type="dxa"/>
            <w:gridSpan w:val="3"/>
            <w:vMerge w:val="restart"/>
            <w:shd w:val="clear" w:color="auto" w:fill="auto"/>
          </w:tcPr>
          <w:p w14:paraId="0A021171" w14:textId="66E3CA6D" w:rsidR="000F6D0C" w:rsidRPr="00D123F2" w:rsidRDefault="000F6D0C" w:rsidP="00134C69">
            <w:pPr>
              <w:pStyle w:val="aa"/>
            </w:pPr>
            <w:r>
              <w:t>Дата</w:t>
            </w:r>
            <w:r w:rsidR="00E65B3C">
              <w:t>:</w:t>
            </w: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3E4A9" w14:textId="77777777" w:rsidR="000F6D0C" w:rsidRPr="00667A86" w:rsidRDefault="000F6D0C" w:rsidP="00134C69">
            <w:pPr>
              <w:pStyle w:val="aa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6F47DB3E" w14:textId="77777777" w:rsidR="000F6D0C" w:rsidRPr="00D123F2" w:rsidRDefault="000F6D0C" w:rsidP="00134C69">
            <w:pPr>
              <w:pStyle w:val="aa"/>
              <w:jc w:val="center"/>
            </w:pPr>
            <w:r>
              <w:t>Подпись: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2CE0A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10971A7F" w14:textId="77777777" w:rsidR="000F6D0C" w:rsidRPr="00D123F2" w:rsidRDefault="000F6D0C" w:rsidP="00134C69">
            <w:pPr>
              <w:pStyle w:val="aa"/>
            </w:pPr>
          </w:p>
        </w:tc>
      </w:tr>
      <w:tr w:rsidR="000F6D0C" w:rsidRPr="00232B16" w14:paraId="704C8D02" w14:textId="77777777" w:rsidTr="00134C6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567E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7AF830" w14:textId="77777777" w:rsidR="000F6D0C" w:rsidRPr="00D123F2" w:rsidRDefault="000F6D0C" w:rsidP="00134C69">
            <w:pPr>
              <w:pStyle w:val="aa"/>
            </w:pPr>
          </w:p>
        </w:tc>
        <w:tc>
          <w:tcPr>
            <w:tcW w:w="787" w:type="dxa"/>
            <w:gridSpan w:val="3"/>
            <w:vMerge/>
            <w:shd w:val="clear" w:color="auto" w:fill="auto"/>
            <w:vAlign w:val="center"/>
          </w:tcPr>
          <w:p w14:paraId="4390302A" w14:textId="77777777" w:rsidR="000F6D0C" w:rsidRPr="00D123F2" w:rsidRDefault="000F6D0C" w:rsidP="00134C69">
            <w:pPr>
              <w:pStyle w:val="aa"/>
            </w:pPr>
          </w:p>
        </w:tc>
        <w:tc>
          <w:tcPr>
            <w:tcW w:w="1843" w:type="dxa"/>
            <w:gridSpan w:val="7"/>
            <w:shd w:val="clear" w:color="auto" w:fill="auto"/>
          </w:tcPr>
          <w:p w14:paraId="0D94964D" w14:textId="77777777" w:rsidR="000F6D0C" w:rsidRPr="00667A86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856AFB0" w14:textId="77777777" w:rsidR="000F6D0C" w:rsidRPr="00D123F2" w:rsidRDefault="000F6D0C" w:rsidP="00134C69">
            <w:pPr>
              <w:pStyle w:val="aa"/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509EB0C1" w14:textId="77777777" w:rsidR="000F6D0C" w:rsidRPr="00667A86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72EFB054" w14:textId="77777777" w:rsidR="000F6D0C" w:rsidRPr="00D123F2" w:rsidRDefault="000F6D0C" w:rsidP="00134C69">
            <w:pPr>
              <w:pStyle w:val="aa"/>
            </w:pPr>
          </w:p>
        </w:tc>
      </w:tr>
      <w:tr w:rsidR="000F6D0C" w:rsidRPr="00232B16" w14:paraId="7DE737FC" w14:textId="77777777" w:rsidTr="00134C69">
        <w:trPr>
          <w:trHeight w:val="139"/>
          <w:jc w:val="center"/>
        </w:trPr>
        <w:tc>
          <w:tcPr>
            <w:tcW w:w="3216" w:type="dxa"/>
            <w:vMerge/>
            <w:tcBorders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87BA" w14:textId="77777777" w:rsidR="000F6D0C" w:rsidRPr="00002C14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6394" w:type="dxa"/>
            <w:gridSpan w:val="14"/>
            <w:tcBorders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4BC5CA1A" w14:textId="77777777" w:rsidR="000F6D0C" w:rsidRPr="00002C14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</w:tr>
      <w:tr w:rsidR="000F6D0C" w:rsidRPr="00232B16" w14:paraId="05BAE272" w14:textId="77777777" w:rsidTr="00134C69">
        <w:trPr>
          <w:trHeight w:val="139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dash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BB802" w14:textId="77777777" w:rsidR="000F6D0C" w:rsidRDefault="000F6D0C" w:rsidP="00134C69">
            <w:pPr>
              <w:pStyle w:val="aa"/>
              <w:jc w:val="center"/>
            </w:pPr>
            <w:r>
              <w:t>Кассир</w:t>
            </w:r>
          </w:p>
          <w:p w14:paraId="1BAEE923" w14:textId="77777777" w:rsidR="000F6D0C" w:rsidRPr="00D123F2" w:rsidRDefault="000F6D0C" w:rsidP="00134C69">
            <w:pPr>
              <w:pStyle w:val="aa"/>
              <w:jc w:val="center"/>
            </w:pPr>
          </w:p>
          <w:p w14:paraId="2032B756" w14:textId="77777777" w:rsidR="000F6D0C" w:rsidRPr="00002C14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  <w:r>
              <w:t>КВИТАНЦИЯ</w:t>
            </w:r>
          </w:p>
        </w:tc>
        <w:tc>
          <w:tcPr>
            <w:tcW w:w="6394" w:type="dxa"/>
            <w:gridSpan w:val="14"/>
            <w:tcBorders>
              <w:top w:val="single" w:sz="4" w:space="0" w:color="auto"/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54B02CFE" w14:textId="77777777" w:rsidR="000F6D0C" w:rsidRPr="00002C14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</w:tr>
      <w:tr w:rsidR="000F6D0C" w:rsidRPr="00232B16" w14:paraId="55865B4E" w14:textId="77777777" w:rsidTr="00134C6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DE8B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69F5DFF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592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6083B" w14:textId="77777777" w:rsidR="000F6D0C" w:rsidRPr="005742C6" w:rsidRDefault="000F6D0C" w:rsidP="00134C69">
            <w:pPr>
              <w:pStyle w:val="aa"/>
              <w:jc w:val="center"/>
            </w:pPr>
            <w:r w:rsidRPr="005742C6">
              <w:t>ООО «Консалтинговая компания Юком»</w:t>
            </w:r>
          </w:p>
        </w:tc>
        <w:tc>
          <w:tcPr>
            <w:tcW w:w="236" w:type="dxa"/>
            <w:vMerge w:val="restart"/>
            <w:tcBorders>
              <w:right w:val="dashed" w:sz="2" w:space="0" w:color="auto"/>
            </w:tcBorders>
            <w:shd w:val="clear" w:color="auto" w:fill="auto"/>
          </w:tcPr>
          <w:p w14:paraId="45D69E5E" w14:textId="77777777" w:rsidR="000F6D0C" w:rsidRPr="00D123F2" w:rsidRDefault="000F6D0C" w:rsidP="00134C69">
            <w:pPr>
              <w:pStyle w:val="aa"/>
              <w:jc w:val="center"/>
            </w:pPr>
          </w:p>
        </w:tc>
      </w:tr>
      <w:tr w:rsidR="000F6D0C" w:rsidRPr="00232B16" w14:paraId="7531EA95" w14:textId="77777777" w:rsidTr="00134C69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</w:tcPr>
          <w:p w14:paraId="1E69B367" w14:textId="77777777" w:rsidR="000F6D0C" w:rsidRPr="00EE6B89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1437C1" w14:textId="77777777" w:rsidR="000F6D0C" w:rsidRPr="00EE6B89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5922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1AABCFF1" w14:textId="77777777" w:rsidR="000F6D0C" w:rsidRPr="00EE6B89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  <w:r w:rsidRPr="00EE6B89">
              <w:rPr>
                <w:sz w:val="12"/>
                <w:szCs w:val="12"/>
              </w:rPr>
              <w:t>(наименование получателя платежа)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</w:tcPr>
          <w:p w14:paraId="4C550872" w14:textId="77777777" w:rsidR="000F6D0C" w:rsidRPr="00EE6B89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</w:tr>
      <w:tr w:rsidR="000F6D0C" w:rsidRPr="00232B16" w14:paraId="07C02AE7" w14:textId="77777777" w:rsidTr="00134C6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48EC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5743B4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21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D0C2F" w14:textId="77777777" w:rsidR="000F6D0C" w:rsidRPr="00D123F2" w:rsidRDefault="000F6D0C" w:rsidP="00134C69">
            <w:pPr>
              <w:pStyle w:val="aa"/>
              <w:jc w:val="center"/>
            </w:pPr>
            <w:r w:rsidRPr="00BA0D4F">
              <w:rPr>
                <w:bCs/>
              </w:rPr>
              <w:t>6829056278</w:t>
            </w:r>
          </w:p>
        </w:tc>
        <w:tc>
          <w:tcPr>
            <w:tcW w:w="425" w:type="dxa"/>
            <w:gridSpan w:val="3"/>
            <w:vMerge w:val="restart"/>
            <w:shd w:val="clear" w:color="auto" w:fill="auto"/>
          </w:tcPr>
          <w:p w14:paraId="2A593EF7" w14:textId="77777777" w:rsidR="000F6D0C" w:rsidRPr="00D123F2" w:rsidRDefault="000F6D0C" w:rsidP="00134C69">
            <w:pPr>
              <w:pStyle w:val="aa"/>
              <w:jc w:val="center"/>
            </w:pPr>
            <w:r>
              <w:t>№</w:t>
            </w:r>
          </w:p>
        </w:tc>
        <w:tc>
          <w:tcPr>
            <w:tcW w:w="33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1660B" w14:textId="77777777" w:rsidR="000F6D0C" w:rsidRPr="00D123F2" w:rsidRDefault="000F6D0C" w:rsidP="00134C69">
            <w:pPr>
              <w:pStyle w:val="aa"/>
              <w:jc w:val="center"/>
            </w:pPr>
            <w:r>
              <w:t>40702810587650000</w:t>
            </w:r>
            <w:r w:rsidRPr="00A341A0">
              <w:t>0</w:t>
            </w:r>
            <w:r>
              <w:t>71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48448571" w14:textId="77777777" w:rsidR="000F6D0C" w:rsidRPr="00D123F2" w:rsidRDefault="000F6D0C" w:rsidP="00134C69">
            <w:pPr>
              <w:pStyle w:val="aa"/>
              <w:jc w:val="center"/>
            </w:pPr>
          </w:p>
        </w:tc>
      </w:tr>
      <w:tr w:rsidR="000F6D0C" w:rsidRPr="00232B16" w14:paraId="4995FEA7" w14:textId="77777777" w:rsidTr="00134C69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</w:tcPr>
          <w:p w14:paraId="723A9424" w14:textId="77777777" w:rsidR="000F6D0C" w:rsidRPr="00EE6B89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521A12" w14:textId="77777777" w:rsidR="000F6D0C" w:rsidRPr="00EE6B89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4BEFB16" w14:textId="77777777" w:rsidR="000F6D0C" w:rsidRPr="00EE6B89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  <w:r w:rsidRPr="00EE6B89">
              <w:rPr>
                <w:sz w:val="12"/>
                <w:szCs w:val="12"/>
              </w:rPr>
              <w:t>(ИНН получателя платежа)</w:t>
            </w:r>
          </w:p>
        </w:tc>
        <w:tc>
          <w:tcPr>
            <w:tcW w:w="425" w:type="dxa"/>
            <w:gridSpan w:val="3"/>
            <w:vMerge/>
            <w:shd w:val="clear" w:color="auto" w:fill="auto"/>
          </w:tcPr>
          <w:p w14:paraId="2DB3269A" w14:textId="77777777" w:rsidR="000F6D0C" w:rsidRPr="00EE6B89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3312" w:type="dxa"/>
            <w:gridSpan w:val="3"/>
            <w:shd w:val="clear" w:color="auto" w:fill="auto"/>
          </w:tcPr>
          <w:p w14:paraId="4CDCB0D8" w14:textId="77777777" w:rsidR="000F6D0C" w:rsidRPr="00EE6B89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  <w:r w:rsidRPr="00EE6B89">
              <w:rPr>
                <w:sz w:val="12"/>
                <w:szCs w:val="12"/>
              </w:rPr>
              <w:t>(номер счета получателя платежа)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</w:tcPr>
          <w:p w14:paraId="49793293" w14:textId="77777777" w:rsidR="000F6D0C" w:rsidRPr="00EE6B89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</w:tr>
      <w:tr w:rsidR="000F6D0C" w:rsidRPr="00232B16" w14:paraId="3E3472DA" w14:textId="77777777" w:rsidTr="00134C6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30ED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FCA8ED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342" w:type="dxa"/>
            <w:vMerge w:val="restart"/>
            <w:shd w:val="clear" w:color="auto" w:fill="auto"/>
          </w:tcPr>
          <w:p w14:paraId="00E941C0" w14:textId="77777777" w:rsidR="000F6D0C" w:rsidRPr="00D123F2" w:rsidRDefault="000F6D0C" w:rsidP="00134C69">
            <w:pPr>
              <w:pStyle w:val="aa"/>
              <w:jc w:val="center"/>
            </w:pPr>
            <w:r>
              <w:t>в</w:t>
            </w:r>
          </w:p>
        </w:tc>
        <w:tc>
          <w:tcPr>
            <w:tcW w:w="558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C1854" w14:textId="5B349199" w:rsidR="000F6D0C" w:rsidRPr="00D123F2" w:rsidRDefault="000F6D0C" w:rsidP="00134C69">
            <w:pPr>
              <w:pStyle w:val="aa"/>
              <w:jc w:val="center"/>
            </w:pPr>
            <w:r>
              <w:t xml:space="preserve">ПАО </w:t>
            </w:r>
            <w:r w:rsidRPr="00A341A0">
              <w:t>РОСБАНК</w:t>
            </w:r>
            <w:r>
              <w:t xml:space="preserve"> г. Москва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0C8DFD20" w14:textId="77777777" w:rsidR="000F6D0C" w:rsidRPr="00D123F2" w:rsidRDefault="000F6D0C" w:rsidP="00134C69">
            <w:pPr>
              <w:pStyle w:val="aa"/>
              <w:jc w:val="center"/>
            </w:pPr>
          </w:p>
        </w:tc>
      </w:tr>
      <w:tr w:rsidR="000F6D0C" w:rsidRPr="00232B16" w14:paraId="1BD99D58" w14:textId="77777777" w:rsidTr="00134C69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</w:tcPr>
          <w:p w14:paraId="7D26FC8E" w14:textId="77777777" w:rsidR="000F6D0C" w:rsidRPr="00EE6B89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B3D68F" w14:textId="77777777" w:rsidR="000F6D0C" w:rsidRPr="00EE6B89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dxa"/>
            <w:vMerge/>
            <w:shd w:val="clear" w:color="auto" w:fill="auto"/>
          </w:tcPr>
          <w:p w14:paraId="1D3B1946" w14:textId="77777777" w:rsidR="000F6D0C" w:rsidRPr="00EE6B89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5580" w:type="dxa"/>
            <w:gridSpan w:val="11"/>
            <w:shd w:val="clear" w:color="auto" w:fill="auto"/>
          </w:tcPr>
          <w:p w14:paraId="7F45466D" w14:textId="77777777" w:rsidR="000F6D0C" w:rsidRPr="00EE6B89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  <w:r w:rsidRPr="00EE6B89">
              <w:rPr>
                <w:sz w:val="12"/>
                <w:szCs w:val="12"/>
              </w:rPr>
              <w:t>(наименование банка получателя платежа)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</w:tcPr>
          <w:p w14:paraId="1FABC60D" w14:textId="77777777" w:rsidR="000F6D0C" w:rsidRPr="00EE6B89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</w:tr>
      <w:tr w:rsidR="000F6D0C" w:rsidRPr="00232B16" w14:paraId="54C0ECAA" w14:textId="77777777" w:rsidTr="00134C6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EA6D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AF0693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625" w:type="dxa"/>
            <w:gridSpan w:val="2"/>
            <w:vMerge w:val="restart"/>
            <w:shd w:val="clear" w:color="auto" w:fill="auto"/>
          </w:tcPr>
          <w:p w14:paraId="799C3155" w14:textId="77777777" w:rsidR="000F6D0C" w:rsidRPr="00D123F2" w:rsidRDefault="000F6D0C" w:rsidP="00134C69">
            <w:pPr>
              <w:pStyle w:val="aa"/>
            </w:pPr>
            <w:r>
              <w:t>БИК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D7480" w14:textId="309B7649" w:rsidR="000F6D0C" w:rsidRPr="00D123F2" w:rsidRDefault="007677C1" w:rsidP="00134C69">
            <w:pPr>
              <w:pStyle w:val="aa"/>
              <w:jc w:val="center"/>
            </w:pPr>
            <w:r w:rsidRPr="007677C1">
              <w:t>044525256</w:t>
            </w:r>
          </w:p>
        </w:tc>
        <w:tc>
          <w:tcPr>
            <w:tcW w:w="425" w:type="dxa"/>
            <w:gridSpan w:val="3"/>
            <w:vMerge w:val="restart"/>
            <w:shd w:val="clear" w:color="auto" w:fill="auto"/>
          </w:tcPr>
          <w:p w14:paraId="1D0B3EA0" w14:textId="77777777" w:rsidR="000F6D0C" w:rsidRPr="00D123F2" w:rsidRDefault="000F6D0C" w:rsidP="00134C69">
            <w:pPr>
              <w:pStyle w:val="aa"/>
              <w:jc w:val="center"/>
            </w:pPr>
            <w:r>
              <w:t>№</w:t>
            </w:r>
          </w:p>
        </w:tc>
        <w:tc>
          <w:tcPr>
            <w:tcW w:w="33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E37CC" w14:textId="56F70AE3" w:rsidR="000F6D0C" w:rsidRPr="00D123F2" w:rsidRDefault="007677C1" w:rsidP="00134C69">
            <w:pPr>
              <w:pStyle w:val="aa"/>
              <w:jc w:val="center"/>
            </w:pPr>
            <w:r w:rsidRPr="007677C1">
              <w:t>30101810000000000256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465F6560" w14:textId="77777777" w:rsidR="000F6D0C" w:rsidRPr="00D123F2" w:rsidRDefault="000F6D0C" w:rsidP="00134C69">
            <w:pPr>
              <w:pStyle w:val="aa"/>
              <w:jc w:val="center"/>
            </w:pPr>
          </w:p>
        </w:tc>
      </w:tr>
      <w:tr w:rsidR="000F6D0C" w:rsidRPr="00232B16" w14:paraId="7C7D1B57" w14:textId="77777777" w:rsidTr="003B6055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18F7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7E8217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625" w:type="dxa"/>
            <w:gridSpan w:val="2"/>
            <w:vMerge/>
            <w:shd w:val="clear" w:color="auto" w:fill="auto"/>
            <w:vAlign w:val="center"/>
          </w:tcPr>
          <w:p w14:paraId="0B517557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4F0F3AEF" w14:textId="77777777" w:rsidR="000F6D0C" w:rsidRPr="003B6055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  <w:vAlign w:val="center"/>
          </w:tcPr>
          <w:p w14:paraId="1654C2BC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3312" w:type="dxa"/>
            <w:gridSpan w:val="3"/>
            <w:shd w:val="clear" w:color="auto" w:fill="auto"/>
          </w:tcPr>
          <w:p w14:paraId="4CBF6CF4" w14:textId="77777777" w:rsidR="000F6D0C" w:rsidRPr="00131172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  <w:r w:rsidRPr="00131172">
              <w:rPr>
                <w:sz w:val="12"/>
                <w:szCs w:val="12"/>
              </w:rPr>
              <w:t>(номер кор./счета банка получателя платежа)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66C3B17E" w14:textId="77777777" w:rsidR="000F6D0C" w:rsidRPr="00D123F2" w:rsidRDefault="000F6D0C" w:rsidP="00134C69">
            <w:pPr>
              <w:pStyle w:val="aa"/>
              <w:jc w:val="center"/>
            </w:pPr>
          </w:p>
        </w:tc>
      </w:tr>
      <w:tr w:rsidR="000F6D0C" w:rsidRPr="00232B16" w14:paraId="32DD1631" w14:textId="77777777" w:rsidTr="00134C6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E060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42A1D0" w14:textId="77777777" w:rsidR="000F6D0C" w:rsidRPr="00D123F2" w:rsidRDefault="000F6D0C" w:rsidP="00134C69">
            <w:pPr>
              <w:pStyle w:val="aa"/>
            </w:pPr>
          </w:p>
        </w:tc>
        <w:tc>
          <w:tcPr>
            <w:tcW w:w="1476" w:type="dxa"/>
            <w:gridSpan w:val="5"/>
            <w:vMerge w:val="restart"/>
            <w:shd w:val="clear" w:color="auto" w:fill="auto"/>
          </w:tcPr>
          <w:p w14:paraId="2146615C" w14:textId="77777777" w:rsidR="000F6D0C" w:rsidRPr="00D123F2" w:rsidRDefault="000F6D0C" w:rsidP="00134C69">
            <w:pPr>
              <w:pStyle w:val="aa"/>
            </w:pPr>
            <w:r w:rsidRPr="003066A7">
              <w:t>Плательщик:</w:t>
            </w:r>
          </w:p>
        </w:tc>
        <w:tc>
          <w:tcPr>
            <w:tcW w:w="444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1D420" w14:textId="77777777" w:rsidR="000F6D0C" w:rsidRPr="00D123F2" w:rsidRDefault="000F6D0C" w:rsidP="00134C69">
            <w:pPr>
              <w:pStyle w:val="aa"/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5B0390F6" w14:textId="77777777" w:rsidR="000F6D0C" w:rsidRPr="00D123F2" w:rsidRDefault="000F6D0C" w:rsidP="00134C69">
            <w:pPr>
              <w:pStyle w:val="aa"/>
            </w:pPr>
          </w:p>
        </w:tc>
      </w:tr>
      <w:tr w:rsidR="000F6D0C" w:rsidRPr="00232B16" w14:paraId="5C030250" w14:textId="77777777" w:rsidTr="003B6055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340F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3F10A0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1476" w:type="dxa"/>
            <w:gridSpan w:val="5"/>
            <w:vMerge/>
            <w:shd w:val="clear" w:color="auto" w:fill="auto"/>
          </w:tcPr>
          <w:p w14:paraId="026D7031" w14:textId="77777777" w:rsidR="000F6D0C" w:rsidRPr="00002C14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4446" w:type="dxa"/>
            <w:gridSpan w:val="7"/>
            <w:shd w:val="clear" w:color="auto" w:fill="auto"/>
          </w:tcPr>
          <w:p w14:paraId="3B75C5C4" w14:textId="77777777" w:rsidR="000F6D0C" w:rsidRPr="00002C14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  <w:r w:rsidRPr="00002C14">
              <w:rPr>
                <w:sz w:val="12"/>
                <w:szCs w:val="12"/>
              </w:rPr>
              <w:t>(фамилия, имя, отчество плательщика)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3030D25D" w14:textId="77777777" w:rsidR="000F6D0C" w:rsidRPr="00D123F2" w:rsidRDefault="000F6D0C" w:rsidP="00134C69">
            <w:pPr>
              <w:pStyle w:val="aa"/>
              <w:jc w:val="center"/>
            </w:pPr>
          </w:p>
        </w:tc>
      </w:tr>
      <w:tr w:rsidR="000F6D0C" w:rsidRPr="00232B16" w14:paraId="4DA51486" w14:textId="77777777" w:rsidTr="00134C6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B0AB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288C2" w14:textId="77777777" w:rsidR="000F6D0C" w:rsidRPr="00D123F2" w:rsidRDefault="000F6D0C" w:rsidP="00134C69">
            <w:pPr>
              <w:pStyle w:val="aa"/>
            </w:pPr>
          </w:p>
        </w:tc>
        <w:tc>
          <w:tcPr>
            <w:tcW w:w="592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53F09" w14:textId="77777777" w:rsidR="000F6D0C" w:rsidRPr="00D123F2" w:rsidRDefault="000F6D0C" w:rsidP="00134C69">
            <w:pPr>
              <w:pStyle w:val="aa"/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44A01DD4" w14:textId="77777777" w:rsidR="000F6D0C" w:rsidRPr="00D123F2" w:rsidRDefault="000F6D0C" w:rsidP="00134C69">
            <w:pPr>
              <w:pStyle w:val="aa"/>
            </w:pPr>
          </w:p>
        </w:tc>
      </w:tr>
      <w:tr w:rsidR="000F6D0C" w:rsidRPr="00232B16" w14:paraId="435140E4" w14:textId="77777777" w:rsidTr="003B6055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2F99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5BCF09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5922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2C224691" w14:textId="77777777" w:rsidR="000F6D0C" w:rsidRPr="00F64CC6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  <w:r w:rsidRPr="00F64CC6">
              <w:rPr>
                <w:sz w:val="12"/>
                <w:szCs w:val="12"/>
              </w:rPr>
              <w:t>(адрес плательщика)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39F9E84A" w14:textId="77777777" w:rsidR="000F6D0C" w:rsidRPr="00D123F2" w:rsidRDefault="000F6D0C" w:rsidP="00134C69">
            <w:pPr>
              <w:pStyle w:val="aa"/>
              <w:jc w:val="center"/>
            </w:pPr>
          </w:p>
        </w:tc>
      </w:tr>
      <w:tr w:rsidR="000F6D0C" w:rsidRPr="00232B16" w14:paraId="08CAB327" w14:textId="77777777" w:rsidTr="00134C6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34C9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7CC137" w14:textId="77777777" w:rsidR="000F6D0C" w:rsidRPr="00D123F2" w:rsidRDefault="000F6D0C" w:rsidP="00134C69">
            <w:pPr>
              <w:pStyle w:val="aa"/>
            </w:pPr>
          </w:p>
        </w:tc>
        <w:tc>
          <w:tcPr>
            <w:tcW w:w="2326" w:type="dxa"/>
            <w:gridSpan w:val="8"/>
            <w:shd w:val="clear" w:color="auto" w:fill="auto"/>
            <w:vAlign w:val="center"/>
          </w:tcPr>
          <w:p w14:paraId="6F0D0550" w14:textId="77777777" w:rsidR="000F6D0C" w:rsidRPr="00D123F2" w:rsidRDefault="000F6D0C" w:rsidP="00134C69">
            <w:pPr>
              <w:pStyle w:val="aa"/>
            </w:pPr>
            <w:r w:rsidRPr="003066A7">
              <w:t>Назначение платежа:</w:t>
            </w:r>
          </w:p>
        </w:tc>
        <w:tc>
          <w:tcPr>
            <w:tcW w:w="35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1BFF4" w14:textId="77777777" w:rsidR="000F6D0C" w:rsidRPr="00D123F2" w:rsidRDefault="000F6D0C" w:rsidP="00134C69">
            <w:pPr>
              <w:pStyle w:val="aa"/>
            </w:pPr>
            <w:r>
              <w:t>Публикация статьи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2F7DD114" w14:textId="77777777" w:rsidR="000F6D0C" w:rsidRPr="00D123F2" w:rsidRDefault="000F6D0C" w:rsidP="00134C69">
            <w:pPr>
              <w:pStyle w:val="aa"/>
            </w:pPr>
          </w:p>
        </w:tc>
      </w:tr>
      <w:tr w:rsidR="000F6D0C" w:rsidRPr="00232B16" w14:paraId="5EDB10AB" w14:textId="77777777" w:rsidTr="00134C6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8C33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DA60BC" w14:textId="77777777" w:rsidR="000F6D0C" w:rsidRPr="00D123F2" w:rsidRDefault="000F6D0C" w:rsidP="00134C69">
            <w:pPr>
              <w:pStyle w:val="aa"/>
            </w:pPr>
          </w:p>
        </w:tc>
        <w:tc>
          <w:tcPr>
            <w:tcW w:w="592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DEED4" w14:textId="77777777" w:rsidR="000F6D0C" w:rsidRPr="00D123F2" w:rsidRDefault="000F6D0C" w:rsidP="00134C69">
            <w:pPr>
              <w:pStyle w:val="aa"/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2F800F63" w14:textId="77777777" w:rsidR="000F6D0C" w:rsidRPr="00D123F2" w:rsidRDefault="000F6D0C" w:rsidP="00134C69">
            <w:pPr>
              <w:pStyle w:val="aa"/>
            </w:pPr>
          </w:p>
        </w:tc>
      </w:tr>
      <w:tr w:rsidR="000F6D0C" w:rsidRPr="00232B16" w14:paraId="31D622EA" w14:textId="77777777" w:rsidTr="00E65B3C">
        <w:trPr>
          <w:trHeight w:val="464"/>
          <w:jc w:val="center"/>
        </w:trPr>
        <w:tc>
          <w:tcPr>
            <w:tcW w:w="3216" w:type="dxa"/>
            <w:vMerge/>
            <w:tcBorders>
              <w:left w:val="dashed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1B69CF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7B6DD13" w14:textId="77777777" w:rsidR="000F6D0C" w:rsidRPr="00D123F2" w:rsidRDefault="000F6D0C" w:rsidP="00134C69">
            <w:pPr>
              <w:pStyle w:val="aa"/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4C088E" w14:textId="77777777" w:rsidR="000F6D0C" w:rsidRPr="00002C14" w:rsidRDefault="000F6D0C" w:rsidP="00134C69">
            <w:pPr>
              <w:pStyle w:val="aa"/>
              <w:rPr>
                <w:sz w:val="12"/>
                <w:szCs w:val="12"/>
              </w:rPr>
            </w:pPr>
            <w:r>
              <w:t>Сумма платежа: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10396" w14:textId="77777777" w:rsidR="000F6D0C" w:rsidRPr="00E65B3C" w:rsidRDefault="000F6D0C" w:rsidP="00E65B3C">
            <w:pPr>
              <w:pStyle w:val="aa"/>
              <w:jc w:val="center"/>
              <w:rPr>
                <w:b/>
              </w:rPr>
            </w:pPr>
          </w:p>
        </w:tc>
        <w:tc>
          <w:tcPr>
            <w:tcW w:w="3717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123365C" w14:textId="77777777" w:rsidR="000F6D0C" w:rsidRPr="00002C14" w:rsidRDefault="000F6D0C" w:rsidP="00134C69">
            <w:pPr>
              <w:pStyle w:val="aa"/>
              <w:rPr>
                <w:sz w:val="12"/>
                <w:szCs w:val="12"/>
              </w:rPr>
            </w:pPr>
            <w:r w:rsidRPr="00002C14">
              <w:t>руб. 00 коп.</w:t>
            </w:r>
          </w:p>
        </w:tc>
        <w:tc>
          <w:tcPr>
            <w:tcW w:w="236" w:type="dxa"/>
            <w:vMerge/>
            <w:tcBorders>
              <w:bottom w:val="nil"/>
              <w:right w:val="dashed" w:sz="2" w:space="0" w:color="auto"/>
            </w:tcBorders>
            <w:shd w:val="clear" w:color="auto" w:fill="auto"/>
            <w:vAlign w:val="center"/>
          </w:tcPr>
          <w:p w14:paraId="5EE928FC" w14:textId="77777777" w:rsidR="000F6D0C" w:rsidRPr="00D123F2" w:rsidRDefault="000F6D0C" w:rsidP="00134C69">
            <w:pPr>
              <w:pStyle w:val="aa"/>
            </w:pPr>
          </w:p>
        </w:tc>
      </w:tr>
      <w:tr w:rsidR="000F6D0C" w:rsidRPr="00232B16" w14:paraId="184D63CF" w14:textId="77777777" w:rsidTr="00134C6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306F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0FE233" w14:textId="77777777" w:rsidR="000F6D0C" w:rsidRPr="00D123F2" w:rsidRDefault="000F6D0C" w:rsidP="00134C69">
            <w:pPr>
              <w:pStyle w:val="aa"/>
            </w:pPr>
          </w:p>
        </w:tc>
        <w:tc>
          <w:tcPr>
            <w:tcW w:w="787" w:type="dxa"/>
            <w:gridSpan w:val="3"/>
            <w:vMerge w:val="restart"/>
            <w:shd w:val="clear" w:color="auto" w:fill="auto"/>
          </w:tcPr>
          <w:p w14:paraId="6B658A21" w14:textId="4BD9AF8F" w:rsidR="000F6D0C" w:rsidRPr="00D123F2" w:rsidRDefault="000F6D0C" w:rsidP="00134C69">
            <w:pPr>
              <w:pStyle w:val="aa"/>
            </w:pPr>
            <w:r>
              <w:t>Дата</w:t>
            </w:r>
            <w:r w:rsidR="00E65B3C">
              <w:t>:</w:t>
            </w: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F865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5F5FD74" w14:textId="77777777" w:rsidR="000F6D0C" w:rsidRPr="00D123F2" w:rsidRDefault="000F6D0C" w:rsidP="00134C69">
            <w:pPr>
              <w:pStyle w:val="aa"/>
              <w:jc w:val="center"/>
            </w:pPr>
            <w:r>
              <w:t>Подпись: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91EE9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4DF3AD55" w14:textId="77777777" w:rsidR="000F6D0C" w:rsidRPr="00D123F2" w:rsidRDefault="000F6D0C" w:rsidP="00134C69">
            <w:pPr>
              <w:pStyle w:val="aa"/>
            </w:pPr>
          </w:p>
        </w:tc>
      </w:tr>
      <w:tr w:rsidR="000F6D0C" w:rsidRPr="00232B16" w14:paraId="21ABB382" w14:textId="77777777" w:rsidTr="00134C69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AC13" w14:textId="77777777" w:rsidR="000F6D0C" w:rsidRPr="00D123F2" w:rsidRDefault="000F6D0C" w:rsidP="00134C69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857BB" w14:textId="77777777" w:rsidR="000F6D0C" w:rsidRPr="00D123F2" w:rsidRDefault="000F6D0C" w:rsidP="00134C69">
            <w:pPr>
              <w:pStyle w:val="aa"/>
            </w:pPr>
          </w:p>
        </w:tc>
        <w:tc>
          <w:tcPr>
            <w:tcW w:w="787" w:type="dxa"/>
            <w:gridSpan w:val="3"/>
            <w:vMerge/>
            <w:shd w:val="clear" w:color="auto" w:fill="auto"/>
            <w:vAlign w:val="center"/>
          </w:tcPr>
          <w:p w14:paraId="773A5A1A" w14:textId="77777777" w:rsidR="000F6D0C" w:rsidRPr="00D123F2" w:rsidRDefault="000F6D0C" w:rsidP="00134C69">
            <w:pPr>
              <w:pStyle w:val="aa"/>
            </w:pPr>
          </w:p>
        </w:tc>
        <w:tc>
          <w:tcPr>
            <w:tcW w:w="1843" w:type="dxa"/>
            <w:gridSpan w:val="7"/>
            <w:shd w:val="clear" w:color="auto" w:fill="auto"/>
          </w:tcPr>
          <w:p w14:paraId="149F87FE" w14:textId="77777777" w:rsidR="000F6D0C" w:rsidRPr="00002C14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30C828" w14:textId="77777777" w:rsidR="000F6D0C" w:rsidRPr="00D123F2" w:rsidRDefault="000F6D0C" w:rsidP="00134C69">
            <w:pPr>
              <w:pStyle w:val="aa"/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357B78CE" w14:textId="77777777" w:rsidR="000F6D0C" w:rsidRPr="00667A86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5CD63B3E" w14:textId="77777777" w:rsidR="000F6D0C" w:rsidRPr="00D123F2" w:rsidRDefault="000F6D0C" w:rsidP="00134C69">
            <w:pPr>
              <w:pStyle w:val="aa"/>
            </w:pPr>
          </w:p>
        </w:tc>
      </w:tr>
      <w:tr w:rsidR="000F6D0C" w:rsidRPr="00232B16" w14:paraId="62312B67" w14:textId="77777777" w:rsidTr="00134C69">
        <w:trPr>
          <w:trHeight w:val="139"/>
          <w:jc w:val="center"/>
        </w:trPr>
        <w:tc>
          <w:tcPr>
            <w:tcW w:w="3216" w:type="dxa"/>
            <w:tcBorders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50FA" w14:textId="77777777" w:rsidR="000F6D0C" w:rsidRPr="00002C14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6394" w:type="dxa"/>
            <w:gridSpan w:val="14"/>
            <w:tcBorders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00B95CFE" w14:textId="77777777" w:rsidR="000F6D0C" w:rsidRPr="00002C14" w:rsidRDefault="000F6D0C" w:rsidP="00134C69">
            <w:pPr>
              <w:pStyle w:val="aa"/>
              <w:jc w:val="center"/>
              <w:rPr>
                <w:sz w:val="12"/>
                <w:szCs w:val="12"/>
              </w:rPr>
            </w:pPr>
          </w:p>
        </w:tc>
      </w:tr>
    </w:tbl>
    <w:p w14:paraId="1B0C0D0B" w14:textId="77777777" w:rsidR="001102E0" w:rsidRDefault="001102E0" w:rsidP="001F2EEA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96"/>
        <w:gridCol w:w="6943"/>
        <w:gridCol w:w="1659"/>
      </w:tblGrid>
      <w:tr w:rsidR="00843881" w:rsidRPr="00413B07" w14:paraId="15BDAC9C" w14:textId="77777777" w:rsidTr="003434E7">
        <w:trPr>
          <w:cantSplit/>
          <w:jc w:val="center"/>
        </w:trPr>
        <w:tc>
          <w:tcPr>
            <w:tcW w:w="2096" w:type="dxa"/>
            <w:shd w:val="clear" w:color="auto" w:fill="auto"/>
          </w:tcPr>
          <w:p w14:paraId="4824AE83" w14:textId="77777777" w:rsidR="00843881" w:rsidRPr="002A082F" w:rsidRDefault="00843881" w:rsidP="00843881">
            <w:pPr>
              <w:jc w:val="center"/>
              <w:rPr>
                <w:rFonts w:ascii="Calibri" w:hAnsi="Calibri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68B93F12" wp14:editId="25B584E2">
                  <wp:extent cx="1189990" cy="462915"/>
                  <wp:effectExtent l="0" t="0" r="3810" b="0"/>
                  <wp:docPr id="3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47B493" w14:textId="77777777" w:rsidR="00843881" w:rsidRPr="00EF4DFC" w:rsidRDefault="00843881" w:rsidP="00843881">
            <w:pPr>
              <w:jc w:val="center"/>
              <w:rPr>
                <w:rFonts w:ascii="Calibri" w:hAnsi="Calibri"/>
                <w:b/>
                <w:bCs/>
                <w:spacing w:val="28"/>
                <w:sz w:val="28"/>
                <w:szCs w:val="28"/>
              </w:rPr>
            </w:pPr>
            <w:r w:rsidRPr="00EF4DFC">
              <w:rPr>
                <w:rFonts w:ascii="Calibri" w:hAnsi="Calibri"/>
                <w:b/>
                <w:bCs/>
                <w:spacing w:val="28"/>
                <w:sz w:val="28"/>
                <w:szCs w:val="28"/>
              </w:rPr>
              <w:t>ucom.ru/pub</w:t>
            </w:r>
          </w:p>
          <w:p w14:paraId="53E75533" w14:textId="77777777" w:rsidR="00843881" w:rsidRPr="002A082F" w:rsidRDefault="00843881" w:rsidP="008438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82F">
              <w:rPr>
                <w:rFonts w:ascii="Calibri" w:hAnsi="Calibri"/>
                <w:sz w:val="20"/>
                <w:szCs w:val="20"/>
              </w:rPr>
              <w:t xml:space="preserve">Тел.: </w:t>
            </w:r>
            <w:r w:rsidRPr="002A082F">
              <w:rPr>
                <w:rFonts w:ascii="Calibri" w:hAnsi="Calibri"/>
                <w:b/>
                <w:sz w:val="20"/>
                <w:szCs w:val="20"/>
              </w:rPr>
              <w:t>8-800-250-20-60</w:t>
            </w:r>
          </w:p>
          <w:p w14:paraId="6CBC71A5" w14:textId="77777777" w:rsidR="00843881" w:rsidRPr="00413B07" w:rsidRDefault="00843881" w:rsidP="00843881">
            <w:pPr>
              <w:jc w:val="center"/>
            </w:pPr>
            <w:r>
              <w:rPr>
                <w:rFonts w:ascii="Calibri" w:hAnsi="Calibri"/>
                <w:spacing w:val="10"/>
                <w:lang w:val="en-US"/>
              </w:rPr>
              <w:t>pub</w:t>
            </w:r>
            <w:r w:rsidRPr="002A082F">
              <w:rPr>
                <w:rFonts w:ascii="Calibri" w:hAnsi="Calibri"/>
                <w:spacing w:val="10"/>
              </w:rPr>
              <w:t>@ucom.ru</w:t>
            </w:r>
          </w:p>
        </w:tc>
        <w:tc>
          <w:tcPr>
            <w:tcW w:w="6943" w:type="dxa"/>
            <w:shd w:val="clear" w:color="auto" w:fill="auto"/>
          </w:tcPr>
          <w:p w14:paraId="6319909E" w14:textId="4252C2BF" w:rsidR="003444EA" w:rsidRDefault="003444EA" w:rsidP="003444EA">
            <w:pPr>
              <w:jc w:val="center"/>
              <w:rPr>
                <w:i/>
              </w:rPr>
            </w:pPr>
            <w:r w:rsidRPr="003444EA">
              <w:rPr>
                <w:i/>
              </w:rPr>
              <w:t>Информационное письмо</w:t>
            </w:r>
            <w:r w:rsidR="00EA2298" w:rsidRPr="00921B5F">
              <w:rPr>
                <w:i/>
                <w:spacing w:val="20"/>
              </w:rPr>
              <w:t xml:space="preserve"> (</w:t>
            </w:r>
            <w:r w:rsidR="00EA2298" w:rsidRPr="00921B5F">
              <w:rPr>
                <w:b/>
                <w:i/>
                <w:color w:val="FF0000"/>
                <w:spacing w:val="20"/>
              </w:rPr>
              <w:t>краткая версия</w:t>
            </w:r>
            <w:r w:rsidR="00EA2298" w:rsidRPr="00921B5F">
              <w:rPr>
                <w:i/>
                <w:spacing w:val="20"/>
              </w:rPr>
              <w:t>)</w:t>
            </w:r>
          </w:p>
          <w:p w14:paraId="0578C64A" w14:textId="77777777" w:rsidR="003444EA" w:rsidRPr="003444EA" w:rsidRDefault="003444EA" w:rsidP="003444EA">
            <w:pPr>
              <w:jc w:val="center"/>
            </w:pPr>
          </w:p>
          <w:p w14:paraId="4F62412D" w14:textId="66CDEFE3" w:rsidR="00843881" w:rsidRDefault="00843881" w:rsidP="0061585B">
            <w:pPr>
              <w:pStyle w:val="1"/>
            </w:pPr>
            <w:r w:rsidRPr="00D61B9D">
              <w:t xml:space="preserve">Публикация в </w:t>
            </w:r>
            <w:r w:rsidR="003444EA">
              <w:t xml:space="preserve">научном </w:t>
            </w:r>
            <w:r w:rsidR="00D55EDD">
              <w:t>журнал</w:t>
            </w:r>
            <w:r w:rsidR="00A854DE">
              <w:t>е</w:t>
            </w:r>
          </w:p>
          <w:p w14:paraId="076B2DC6" w14:textId="77777777" w:rsidR="001B2123" w:rsidRPr="00D4072E" w:rsidRDefault="001B2123" w:rsidP="00D4072E">
            <w:pPr>
              <w:jc w:val="center"/>
            </w:pPr>
          </w:p>
          <w:p w14:paraId="4798B9A7" w14:textId="4B7C04A0" w:rsidR="001B2123" w:rsidRPr="00D4072E" w:rsidRDefault="001B2123" w:rsidP="00FA1CF0">
            <w:pPr>
              <w:jc w:val="center"/>
              <w:rPr>
                <w:i/>
              </w:rPr>
            </w:pPr>
            <w:r w:rsidRPr="00D4072E">
              <w:rPr>
                <w:i/>
              </w:rPr>
              <w:t>Примем материалов до</w:t>
            </w:r>
            <w:r w:rsidR="0061585B" w:rsidRPr="00D4072E">
              <w:rPr>
                <w:i/>
              </w:rPr>
              <w:t xml:space="preserve"> </w:t>
            </w:r>
            <w:r w:rsidR="00BA75C0" w:rsidRPr="00D4072E">
              <w:rPr>
                <w:b/>
                <w:i/>
              </w:rPr>
              <w:t>2</w:t>
            </w:r>
            <w:r w:rsidR="00FA1CF0">
              <w:rPr>
                <w:b/>
                <w:i/>
              </w:rPr>
              <w:t>4</w:t>
            </w:r>
            <w:r w:rsidRPr="00D4072E">
              <w:rPr>
                <w:b/>
                <w:i/>
              </w:rPr>
              <w:t xml:space="preserve"> </w:t>
            </w:r>
            <w:r w:rsidR="00FA1CF0">
              <w:rPr>
                <w:b/>
                <w:i/>
              </w:rPr>
              <w:t>июня</w:t>
            </w:r>
            <w:r w:rsidRPr="00D4072E">
              <w:rPr>
                <w:b/>
                <w:i/>
              </w:rPr>
              <w:t xml:space="preserve"> 201</w:t>
            </w:r>
            <w:r w:rsidR="00B41EA2" w:rsidRPr="00D4072E">
              <w:rPr>
                <w:b/>
                <w:i/>
              </w:rPr>
              <w:t>6</w:t>
            </w:r>
            <w:r w:rsidRPr="00D4072E">
              <w:rPr>
                <w:b/>
                <w:i/>
              </w:rPr>
              <w:t xml:space="preserve"> г.</w:t>
            </w:r>
          </w:p>
        </w:tc>
        <w:tc>
          <w:tcPr>
            <w:tcW w:w="1659" w:type="dxa"/>
            <w:shd w:val="clear" w:color="auto" w:fill="auto"/>
          </w:tcPr>
          <w:p w14:paraId="49171642" w14:textId="77777777" w:rsidR="00843881" w:rsidRPr="00413B07" w:rsidRDefault="00843881" w:rsidP="0084388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FB7A8CB" wp14:editId="03D353A9">
                  <wp:extent cx="899990" cy="89999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990" cy="89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938CDA" w14:textId="77777777" w:rsidR="00843881" w:rsidRDefault="00843881" w:rsidP="00843881"/>
    <w:p w14:paraId="7C05F518" w14:textId="77777777" w:rsidR="00EA2298" w:rsidRDefault="00EA2298" w:rsidP="00843881"/>
    <w:p w14:paraId="35AF2D1B" w14:textId="2D94F1A7" w:rsidR="006C5702" w:rsidRPr="00C21BA5" w:rsidRDefault="00584C80" w:rsidP="00584C80">
      <w:pPr>
        <w:ind w:firstLine="567"/>
        <w:jc w:val="right"/>
        <w:rPr>
          <w:b/>
          <w:i/>
          <w:color w:val="FF0000"/>
          <w:spacing w:val="20"/>
        </w:rPr>
      </w:pPr>
      <w:r w:rsidRPr="00C21BA5">
        <w:rPr>
          <w:b/>
          <w:i/>
          <w:color w:val="FF0000"/>
          <w:spacing w:val="20"/>
        </w:rPr>
        <w:t>Полная версия</w:t>
      </w:r>
      <w:r w:rsidR="00C21BA5" w:rsidRPr="00C21BA5">
        <w:rPr>
          <w:b/>
          <w:i/>
          <w:color w:val="FF0000"/>
          <w:spacing w:val="20"/>
        </w:rPr>
        <w:t xml:space="preserve"> письма</w:t>
      </w:r>
    </w:p>
    <w:p w14:paraId="0CF51BAF" w14:textId="26727291" w:rsidR="00584C80" w:rsidRPr="00C21BA5" w:rsidRDefault="00584C80" w:rsidP="00584C80">
      <w:pPr>
        <w:ind w:firstLine="567"/>
        <w:jc w:val="right"/>
        <w:rPr>
          <w:i/>
          <w:spacing w:val="20"/>
        </w:rPr>
      </w:pPr>
      <w:r w:rsidRPr="00C21BA5">
        <w:rPr>
          <w:i/>
          <w:spacing w:val="20"/>
        </w:rPr>
        <w:t>доступна по ссылке:</w:t>
      </w:r>
    </w:p>
    <w:p w14:paraId="04D65B01" w14:textId="77DC9C26" w:rsidR="00584C80" w:rsidRDefault="00A7298A" w:rsidP="00584C80">
      <w:pPr>
        <w:ind w:firstLine="567"/>
        <w:jc w:val="right"/>
        <w:rPr>
          <w:rFonts w:asciiTheme="majorHAnsi" w:hAnsiTheme="majorHAnsi"/>
          <w:b/>
          <w:bCs/>
          <w:spacing w:val="10"/>
        </w:rPr>
      </w:pPr>
      <w:hyperlink r:id="rId13" w:history="1">
        <w:r w:rsidR="00A854DE" w:rsidRPr="00C0491F">
          <w:rPr>
            <w:rStyle w:val="a3"/>
            <w:rFonts w:asciiTheme="majorHAnsi" w:hAnsiTheme="majorHAnsi"/>
            <w:b/>
            <w:bCs/>
            <w:spacing w:val="10"/>
          </w:rPr>
          <w:t>http://ucom.ru/pub</w:t>
        </w:r>
      </w:hyperlink>
    </w:p>
    <w:p w14:paraId="000AF709" w14:textId="77777777" w:rsidR="00584C80" w:rsidRPr="007D3FF3" w:rsidRDefault="00584C80" w:rsidP="00843881"/>
    <w:p w14:paraId="3F8F592B" w14:textId="77777777" w:rsidR="00843881" w:rsidRPr="007D3FF3" w:rsidRDefault="00843881" w:rsidP="00843881">
      <w:pPr>
        <w:ind w:firstLine="567"/>
        <w:jc w:val="both"/>
      </w:pPr>
      <w:r w:rsidRPr="007D3FF3">
        <w:t>Предлагаем</w:t>
      </w:r>
      <w:r>
        <w:t xml:space="preserve"> </w:t>
      </w:r>
      <w:r w:rsidRPr="007D3FF3">
        <w:rPr>
          <w:b/>
        </w:rPr>
        <w:t>бесплатно опубликовать стать</w:t>
      </w:r>
      <w:r>
        <w:rPr>
          <w:b/>
        </w:rPr>
        <w:t>и</w:t>
      </w:r>
      <w:r w:rsidRPr="007D3FF3">
        <w:t xml:space="preserve"> в научных журналах по гранту издательства ООО «Консалтинговая компания Юком» (</w:t>
      </w:r>
      <w:r w:rsidRPr="007D3FF3">
        <w:rPr>
          <w:b/>
        </w:rPr>
        <w:t>РИНЦ</w:t>
      </w:r>
      <w:r w:rsidRPr="007D3FF3">
        <w:t xml:space="preserve">, </w:t>
      </w:r>
      <w:r w:rsidRPr="007D3FF3">
        <w:rPr>
          <w:b/>
        </w:rPr>
        <w:t>DOI постатейно</w:t>
      </w:r>
      <w:r w:rsidRPr="007D3FF3">
        <w:t>)</w:t>
      </w:r>
      <w:r>
        <w:t>:</w:t>
      </w:r>
    </w:p>
    <w:p w14:paraId="795C9584" w14:textId="77777777" w:rsidR="00843881" w:rsidRPr="007D3FF3" w:rsidRDefault="00843881" w:rsidP="00843881"/>
    <w:p w14:paraId="7AE7DDB6" w14:textId="77777777" w:rsidR="00276662" w:rsidRPr="0088693E" w:rsidRDefault="00276662" w:rsidP="00276662">
      <w:pPr>
        <w:ind w:firstLine="567"/>
        <w:jc w:val="both"/>
      </w:pPr>
      <w:r w:rsidRPr="00831201">
        <w:rPr>
          <w:b/>
          <w:i/>
        </w:rPr>
        <w:t>Научный медицинский вестник</w:t>
      </w:r>
      <w:r w:rsidRPr="00F2668E">
        <w:t xml:space="preserve"> </w:t>
      </w:r>
      <w:r w:rsidRPr="0088693E">
        <w:t xml:space="preserve">(ISSN </w:t>
      </w:r>
      <w:r w:rsidRPr="00CF52E5">
        <w:t>2500-2031</w:t>
      </w:r>
      <w:r>
        <w:t xml:space="preserve">, </w:t>
      </w:r>
      <w:r w:rsidRPr="0088693E">
        <w:rPr>
          <w:i/>
          <w:sz w:val="20"/>
          <w:szCs w:val="20"/>
        </w:rPr>
        <w:t>Св-во рег. СМИ ЭЛ № ФС 77-59785</w:t>
      </w:r>
      <w:r w:rsidRPr="0088693E">
        <w:t>)</w:t>
      </w:r>
    </w:p>
    <w:tbl>
      <w:tblPr>
        <w:tblW w:w="10064" w:type="dxa"/>
        <w:tblInd w:w="534" w:type="dxa"/>
        <w:tblLook w:val="04A0" w:firstRow="1" w:lastRow="0" w:firstColumn="1" w:lastColumn="0" w:noHBand="0" w:noVBand="1"/>
      </w:tblPr>
      <w:tblGrid>
        <w:gridCol w:w="3354"/>
        <w:gridCol w:w="2883"/>
        <w:gridCol w:w="3827"/>
      </w:tblGrid>
      <w:tr w:rsidR="00843881" w:rsidRPr="00103F33" w14:paraId="194ACD77" w14:textId="77777777" w:rsidTr="00843881">
        <w:tc>
          <w:tcPr>
            <w:tcW w:w="3354" w:type="dxa"/>
            <w:shd w:val="clear" w:color="auto" w:fill="auto"/>
          </w:tcPr>
          <w:p w14:paraId="23E7437D" w14:textId="751B3FC2" w:rsidR="00843881" w:rsidRPr="0088693E" w:rsidRDefault="00843881" w:rsidP="00843881">
            <w:pPr>
              <w:pStyle w:val="a5"/>
              <w:rPr>
                <w:i/>
              </w:rPr>
            </w:pPr>
            <w:r w:rsidRPr="0088693E">
              <w:rPr>
                <w:i/>
              </w:rPr>
              <w:t>Тематические рубрики:</w:t>
            </w:r>
          </w:p>
          <w:p w14:paraId="7A14D05F" w14:textId="77777777" w:rsidR="00843881" w:rsidRPr="00103F33" w:rsidRDefault="00843881" w:rsidP="00843881">
            <w:pPr>
              <w:pStyle w:val="a5"/>
            </w:pPr>
            <w:r w:rsidRPr="0088693E">
              <w:t>– Медицинские науки</w:t>
            </w:r>
          </w:p>
        </w:tc>
        <w:tc>
          <w:tcPr>
            <w:tcW w:w="2883" w:type="dxa"/>
            <w:shd w:val="clear" w:color="auto" w:fill="auto"/>
          </w:tcPr>
          <w:p w14:paraId="0B8AD509" w14:textId="77777777" w:rsidR="00843881" w:rsidRPr="0088693E" w:rsidRDefault="00843881" w:rsidP="00843881">
            <w:pPr>
              <w:pStyle w:val="a5"/>
            </w:pPr>
            <w:r w:rsidRPr="0088693E">
              <w:t>– Химические науки</w:t>
            </w:r>
          </w:p>
          <w:p w14:paraId="681B6BF2" w14:textId="77777777" w:rsidR="00843881" w:rsidRPr="00103F33" w:rsidRDefault="00843881" w:rsidP="00843881">
            <w:pPr>
              <w:pStyle w:val="a5"/>
            </w:pPr>
            <w:r w:rsidRPr="0088693E">
              <w:t>– Биологические науки</w:t>
            </w:r>
          </w:p>
        </w:tc>
        <w:tc>
          <w:tcPr>
            <w:tcW w:w="3827" w:type="dxa"/>
            <w:shd w:val="clear" w:color="auto" w:fill="auto"/>
          </w:tcPr>
          <w:p w14:paraId="7F090D29" w14:textId="77777777" w:rsidR="00843881" w:rsidRPr="00103F33" w:rsidRDefault="00843881" w:rsidP="00843881">
            <w:pPr>
              <w:pStyle w:val="a5"/>
            </w:pPr>
          </w:p>
        </w:tc>
      </w:tr>
    </w:tbl>
    <w:p w14:paraId="65B9138A" w14:textId="6F6910B9" w:rsidR="00843881" w:rsidRPr="0088693E" w:rsidRDefault="00843881" w:rsidP="00843881">
      <w:pPr>
        <w:ind w:firstLine="567"/>
        <w:jc w:val="both"/>
      </w:pPr>
      <w:r w:rsidRPr="00831201">
        <w:rPr>
          <w:b/>
          <w:i/>
        </w:rPr>
        <w:t>Наука, образование, общество</w:t>
      </w:r>
      <w:r w:rsidRPr="00F2668E">
        <w:t xml:space="preserve"> </w:t>
      </w:r>
      <w:r w:rsidRPr="0088693E">
        <w:t>(ISSN 2411-2224</w:t>
      </w:r>
      <w:r>
        <w:t>,</w:t>
      </w:r>
      <w:r w:rsidRPr="0088693E">
        <w:t xml:space="preserve"> </w:t>
      </w:r>
      <w:r w:rsidRPr="0088693E">
        <w:rPr>
          <w:i/>
          <w:sz w:val="20"/>
          <w:szCs w:val="20"/>
        </w:rPr>
        <w:t>Св-во рег. СМИ ЭЛ № ФС 77-56325</w:t>
      </w:r>
      <w:r>
        <w:t>)</w:t>
      </w:r>
    </w:p>
    <w:tbl>
      <w:tblPr>
        <w:tblW w:w="10064" w:type="dxa"/>
        <w:tblInd w:w="534" w:type="dxa"/>
        <w:tblLook w:val="04A0" w:firstRow="1" w:lastRow="0" w:firstColumn="1" w:lastColumn="0" w:noHBand="0" w:noVBand="1"/>
      </w:tblPr>
      <w:tblGrid>
        <w:gridCol w:w="3354"/>
        <w:gridCol w:w="2883"/>
        <w:gridCol w:w="3827"/>
      </w:tblGrid>
      <w:tr w:rsidR="00843881" w:rsidRPr="00103F33" w14:paraId="69B6EFF3" w14:textId="77777777" w:rsidTr="00843881">
        <w:tc>
          <w:tcPr>
            <w:tcW w:w="3354" w:type="dxa"/>
            <w:shd w:val="clear" w:color="auto" w:fill="auto"/>
          </w:tcPr>
          <w:p w14:paraId="082F6FA6" w14:textId="3169DDA1" w:rsidR="00843881" w:rsidRPr="0088693E" w:rsidRDefault="00843881" w:rsidP="00843881">
            <w:pPr>
              <w:pStyle w:val="a5"/>
              <w:rPr>
                <w:i/>
              </w:rPr>
            </w:pPr>
            <w:r w:rsidRPr="0088693E">
              <w:rPr>
                <w:i/>
              </w:rPr>
              <w:t>Тематические рубрики:</w:t>
            </w:r>
          </w:p>
          <w:p w14:paraId="1EDAF6F8" w14:textId="77777777" w:rsidR="00843881" w:rsidRPr="00103F33" w:rsidRDefault="00843881" w:rsidP="00843881">
            <w:pPr>
              <w:pStyle w:val="a5"/>
            </w:pPr>
            <w:r w:rsidRPr="0088693E">
              <w:t xml:space="preserve">– </w:t>
            </w:r>
            <w:r>
              <w:t>Экономические науки</w:t>
            </w:r>
          </w:p>
        </w:tc>
        <w:tc>
          <w:tcPr>
            <w:tcW w:w="2883" w:type="dxa"/>
            <w:shd w:val="clear" w:color="auto" w:fill="auto"/>
          </w:tcPr>
          <w:p w14:paraId="51413C65" w14:textId="77777777" w:rsidR="00843881" w:rsidRPr="0088693E" w:rsidRDefault="00843881" w:rsidP="00843881">
            <w:pPr>
              <w:pStyle w:val="a5"/>
            </w:pPr>
            <w:r w:rsidRPr="0088693E">
              <w:t>– Педагогические науки</w:t>
            </w:r>
          </w:p>
          <w:p w14:paraId="4EB6C04A" w14:textId="77777777" w:rsidR="00843881" w:rsidRPr="00103F33" w:rsidRDefault="00843881" w:rsidP="00843881">
            <w:pPr>
              <w:pStyle w:val="a5"/>
            </w:pPr>
            <w:r w:rsidRPr="0088693E">
              <w:t>– Филологические науки</w:t>
            </w:r>
          </w:p>
        </w:tc>
        <w:tc>
          <w:tcPr>
            <w:tcW w:w="3827" w:type="dxa"/>
            <w:shd w:val="clear" w:color="auto" w:fill="auto"/>
          </w:tcPr>
          <w:p w14:paraId="53FBA94E" w14:textId="77777777" w:rsidR="00843881" w:rsidRPr="0088693E" w:rsidRDefault="00843881" w:rsidP="00843881">
            <w:pPr>
              <w:pStyle w:val="a5"/>
            </w:pPr>
            <w:r w:rsidRPr="0088693E">
              <w:t>– Социологические науки</w:t>
            </w:r>
          </w:p>
          <w:p w14:paraId="789AE7AE" w14:textId="77777777" w:rsidR="00843881" w:rsidRPr="00103F33" w:rsidRDefault="00843881" w:rsidP="00843881">
            <w:pPr>
              <w:pStyle w:val="a5"/>
            </w:pPr>
            <w:r w:rsidRPr="0088693E">
              <w:t>– Психологические науки</w:t>
            </w:r>
          </w:p>
        </w:tc>
      </w:tr>
    </w:tbl>
    <w:p w14:paraId="2A20334B" w14:textId="178BF600" w:rsidR="00843881" w:rsidRPr="0088693E" w:rsidRDefault="00843881" w:rsidP="00843881">
      <w:pPr>
        <w:ind w:firstLine="567"/>
        <w:jc w:val="both"/>
      </w:pPr>
      <w:r w:rsidRPr="00831201">
        <w:rPr>
          <w:b/>
          <w:i/>
        </w:rPr>
        <w:t>Наука и современность</w:t>
      </w:r>
      <w:r w:rsidRPr="00F2668E">
        <w:t xml:space="preserve"> </w:t>
      </w:r>
      <w:r w:rsidRPr="0088693E">
        <w:t>(ISSN 2411-2127</w:t>
      </w:r>
      <w:r>
        <w:t>,</w:t>
      </w:r>
      <w:r w:rsidRPr="0088693E">
        <w:t xml:space="preserve"> </w:t>
      </w:r>
      <w:r w:rsidRPr="0088693E">
        <w:rPr>
          <w:i/>
          <w:sz w:val="20"/>
          <w:szCs w:val="20"/>
        </w:rPr>
        <w:t>Св-во рег. СМИ ЭЛ № ФС 77-55458</w:t>
      </w:r>
      <w:r>
        <w:t>)</w:t>
      </w:r>
    </w:p>
    <w:tbl>
      <w:tblPr>
        <w:tblW w:w="10064" w:type="dxa"/>
        <w:tblInd w:w="534" w:type="dxa"/>
        <w:tblLook w:val="04A0" w:firstRow="1" w:lastRow="0" w:firstColumn="1" w:lastColumn="0" w:noHBand="0" w:noVBand="1"/>
      </w:tblPr>
      <w:tblGrid>
        <w:gridCol w:w="3354"/>
        <w:gridCol w:w="2883"/>
        <w:gridCol w:w="3827"/>
      </w:tblGrid>
      <w:tr w:rsidR="00843881" w:rsidRPr="00103F33" w14:paraId="51C00FB2" w14:textId="77777777" w:rsidTr="00843881">
        <w:tc>
          <w:tcPr>
            <w:tcW w:w="3354" w:type="dxa"/>
            <w:shd w:val="clear" w:color="auto" w:fill="auto"/>
          </w:tcPr>
          <w:p w14:paraId="305C7AF2" w14:textId="45682F8C" w:rsidR="00843881" w:rsidRPr="00831201" w:rsidRDefault="00843881" w:rsidP="00843881">
            <w:pPr>
              <w:pStyle w:val="a5"/>
              <w:rPr>
                <w:i/>
              </w:rPr>
            </w:pPr>
            <w:r w:rsidRPr="00831201">
              <w:rPr>
                <w:i/>
              </w:rPr>
              <w:t>Тематические рубрики:</w:t>
            </w:r>
          </w:p>
          <w:p w14:paraId="66E56051" w14:textId="77777777" w:rsidR="00843881" w:rsidRPr="00103F33" w:rsidRDefault="00843881" w:rsidP="00843881">
            <w:pPr>
              <w:pStyle w:val="a5"/>
            </w:pPr>
            <w:r>
              <w:t>– Экономические науки</w:t>
            </w:r>
          </w:p>
        </w:tc>
        <w:tc>
          <w:tcPr>
            <w:tcW w:w="2883" w:type="dxa"/>
            <w:shd w:val="clear" w:color="auto" w:fill="auto"/>
          </w:tcPr>
          <w:p w14:paraId="08ACEB6E" w14:textId="77777777" w:rsidR="00843881" w:rsidRPr="0088693E" w:rsidRDefault="00843881" w:rsidP="00843881">
            <w:pPr>
              <w:pStyle w:val="a5"/>
            </w:pPr>
            <w:r w:rsidRPr="0088693E">
              <w:t>– Педагогические науки</w:t>
            </w:r>
          </w:p>
          <w:p w14:paraId="6CD092EE" w14:textId="77777777" w:rsidR="00843881" w:rsidRPr="00103F33" w:rsidRDefault="00843881" w:rsidP="00843881">
            <w:pPr>
              <w:pStyle w:val="a5"/>
            </w:pPr>
            <w:r w:rsidRPr="0088693E">
              <w:t>– Технические науки</w:t>
            </w:r>
          </w:p>
        </w:tc>
        <w:tc>
          <w:tcPr>
            <w:tcW w:w="3827" w:type="dxa"/>
            <w:shd w:val="clear" w:color="auto" w:fill="auto"/>
          </w:tcPr>
          <w:p w14:paraId="18A1A89A" w14:textId="03FB45BC" w:rsidR="00843881" w:rsidRPr="0088693E" w:rsidRDefault="00843881" w:rsidP="00843881">
            <w:pPr>
              <w:pStyle w:val="a5"/>
            </w:pPr>
            <w:r w:rsidRPr="0088693E">
              <w:t>– Юридические науки</w:t>
            </w:r>
          </w:p>
          <w:p w14:paraId="0CCDE468" w14:textId="26241B71" w:rsidR="00843881" w:rsidRPr="00103F33" w:rsidRDefault="00843881" w:rsidP="00E423D5">
            <w:pPr>
              <w:pStyle w:val="a5"/>
            </w:pPr>
            <w:r w:rsidRPr="0088693E">
              <w:t xml:space="preserve">– </w:t>
            </w:r>
            <w:r w:rsidR="00E423D5" w:rsidRPr="006F11D1">
              <w:t>Исторические науки и археология</w:t>
            </w:r>
          </w:p>
        </w:tc>
      </w:tr>
    </w:tbl>
    <w:p w14:paraId="5026F60E" w14:textId="3154A6B3" w:rsidR="00843881" w:rsidRPr="0088693E" w:rsidRDefault="00843881" w:rsidP="00843881">
      <w:pPr>
        <w:ind w:firstLine="567"/>
        <w:jc w:val="both"/>
      </w:pPr>
      <w:r w:rsidRPr="00831201">
        <w:rPr>
          <w:b/>
          <w:i/>
        </w:rPr>
        <w:t>Научный вестник</w:t>
      </w:r>
      <w:r w:rsidRPr="00F2668E">
        <w:t xml:space="preserve"> </w:t>
      </w:r>
      <w:r w:rsidRPr="0088693E">
        <w:t>(ISSN 2411-1872</w:t>
      </w:r>
      <w:r>
        <w:t xml:space="preserve">, </w:t>
      </w:r>
      <w:r w:rsidRPr="0088693E">
        <w:rPr>
          <w:i/>
          <w:sz w:val="20"/>
          <w:szCs w:val="20"/>
        </w:rPr>
        <w:t>Св-во рег. СМИ ЭЛ № ФС 77-55459</w:t>
      </w:r>
      <w:r w:rsidRPr="0088693E">
        <w:t>)</w:t>
      </w:r>
    </w:p>
    <w:tbl>
      <w:tblPr>
        <w:tblW w:w="10064" w:type="dxa"/>
        <w:tblInd w:w="534" w:type="dxa"/>
        <w:tblLook w:val="04A0" w:firstRow="1" w:lastRow="0" w:firstColumn="1" w:lastColumn="0" w:noHBand="0" w:noVBand="1"/>
      </w:tblPr>
      <w:tblGrid>
        <w:gridCol w:w="3354"/>
        <w:gridCol w:w="2883"/>
        <w:gridCol w:w="3827"/>
      </w:tblGrid>
      <w:tr w:rsidR="00843881" w:rsidRPr="00103F33" w14:paraId="55548FC6" w14:textId="77777777" w:rsidTr="00843881">
        <w:tc>
          <w:tcPr>
            <w:tcW w:w="3354" w:type="dxa"/>
            <w:shd w:val="clear" w:color="auto" w:fill="auto"/>
          </w:tcPr>
          <w:p w14:paraId="01BA617D" w14:textId="48F4E154" w:rsidR="00843881" w:rsidRPr="00831201" w:rsidRDefault="00843881" w:rsidP="00843881">
            <w:pPr>
              <w:pStyle w:val="a5"/>
              <w:rPr>
                <w:i/>
              </w:rPr>
            </w:pPr>
            <w:r w:rsidRPr="00831201">
              <w:rPr>
                <w:i/>
              </w:rPr>
              <w:t>Тематические рубрики:</w:t>
            </w:r>
          </w:p>
          <w:p w14:paraId="663AA930" w14:textId="77777777" w:rsidR="00843881" w:rsidRPr="00103F33" w:rsidRDefault="00843881" w:rsidP="00843881">
            <w:pPr>
              <w:pStyle w:val="a5"/>
            </w:pPr>
            <w:r w:rsidRPr="0088693E">
              <w:t>– Экономические науки</w:t>
            </w:r>
          </w:p>
        </w:tc>
        <w:tc>
          <w:tcPr>
            <w:tcW w:w="2883" w:type="dxa"/>
            <w:shd w:val="clear" w:color="auto" w:fill="auto"/>
          </w:tcPr>
          <w:p w14:paraId="737979CB" w14:textId="77777777" w:rsidR="00843881" w:rsidRPr="0088693E" w:rsidRDefault="00843881" w:rsidP="00843881">
            <w:pPr>
              <w:pStyle w:val="a5"/>
            </w:pPr>
            <w:r w:rsidRPr="0088693E">
              <w:t>– Юридические науки</w:t>
            </w:r>
          </w:p>
          <w:p w14:paraId="16424C0C" w14:textId="77777777" w:rsidR="00843881" w:rsidRPr="00103F33" w:rsidRDefault="00843881" w:rsidP="00843881">
            <w:pPr>
              <w:pStyle w:val="a5"/>
            </w:pPr>
            <w:r w:rsidRPr="0088693E">
              <w:t>– Технические науки</w:t>
            </w:r>
          </w:p>
        </w:tc>
        <w:tc>
          <w:tcPr>
            <w:tcW w:w="3827" w:type="dxa"/>
            <w:shd w:val="clear" w:color="auto" w:fill="auto"/>
          </w:tcPr>
          <w:p w14:paraId="086C2009" w14:textId="2C531A4E" w:rsidR="00843881" w:rsidRPr="0088693E" w:rsidRDefault="00843881" w:rsidP="00843881">
            <w:pPr>
              <w:pStyle w:val="a5"/>
            </w:pPr>
            <w:r w:rsidRPr="0088693E">
              <w:t xml:space="preserve">– </w:t>
            </w:r>
            <w:r w:rsidR="00E423D5" w:rsidRPr="006F11D1">
              <w:t>Химические</w:t>
            </w:r>
            <w:r w:rsidR="00E423D5" w:rsidRPr="0088693E">
              <w:t xml:space="preserve"> </w:t>
            </w:r>
            <w:r w:rsidRPr="0088693E">
              <w:t>науки</w:t>
            </w:r>
          </w:p>
          <w:p w14:paraId="3715AB2C" w14:textId="77777777" w:rsidR="00843881" w:rsidRPr="00103F33" w:rsidRDefault="00843881" w:rsidP="00843881">
            <w:pPr>
              <w:pStyle w:val="a5"/>
            </w:pPr>
            <w:r w:rsidRPr="0088693E">
              <w:t>– Физико-математические науки</w:t>
            </w:r>
          </w:p>
        </w:tc>
      </w:tr>
    </w:tbl>
    <w:p w14:paraId="281C8223" w14:textId="77777777" w:rsidR="00843881" w:rsidRDefault="00843881" w:rsidP="00843881"/>
    <w:p w14:paraId="702C8B7B" w14:textId="63666B7A" w:rsidR="00843881" w:rsidRDefault="00843881" w:rsidP="00843881">
      <w:pPr>
        <w:ind w:firstLine="567"/>
        <w:jc w:val="both"/>
      </w:pPr>
      <w:r w:rsidRPr="009564AB">
        <w:t>При публикации статьи</w:t>
      </w:r>
      <w:r w:rsidR="00FD5A44">
        <w:t xml:space="preserve"> </w:t>
      </w:r>
      <w:r w:rsidR="00FD5A44" w:rsidRPr="007D3FF3">
        <w:t xml:space="preserve">в </w:t>
      </w:r>
      <w:r w:rsidR="00FD5A44">
        <w:t xml:space="preserve">вышеуказанных </w:t>
      </w:r>
      <w:r w:rsidR="00FD5A44" w:rsidRPr="007D3FF3">
        <w:t>научных журналах</w:t>
      </w:r>
      <w:r w:rsidRPr="009564AB">
        <w:t xml:space="preserve"> авторам бесплатно </w:t>
      </w:r>
      <w:r>
        <w:t>высылается одно свидетельство о</w:t>
      </w:r>
      <w:r w:rsidR="00FD5A44">
        <w:rPr>
          <w:lang w:val="en-US"/>
        </w:rPr>
        <w:t xml:space="preserve"> </w:t>
      </w:r>
      <w:r w:rsidRPr="009564AB">
        <w:t xml:space="preserve">публикации статьи на </w:t>
      </w:r>
      <w:r>
        <w:t xml:space="preserve">фирменном </w:t>
      </w:r>
      <w:r w:rsidRPr="009564AB">
        <w:t xml:space="preserve">бланке </w:t>
      </w:r>
      <w:r w:rsidRPr="00C82EB0">
        <w:t>А4</w:t>
      </w:r>
      <w:r>
        <w:t xml:space="preserve"> </w:t>
      </w:r>
      <w:r w:rsidRPr="00C82EB0">
        <w:t>со</w:t>
      </w:r>
      <w:r>
        <w:t xml:space="preserve"> </w:t>
      </w:r>
      <w:r w:rsidRPr="00C82EB0">
        <w:t>степенями защиты</w:t>
      </w:r>
      <w:r w:rsidRPr="009564AB">
        <w:t>. Стоимость каждого дополнитель</w:t>
      </w:r>
      <w:r w:rsidR="00BA75C0">
        <w:t>ного свидетельства составляет 20</w:t>
      </w:r>
      <w:r w:rsidRPr="009564AB">
        <w:t>0 руб.</w:t>
      </w:r>
    </w:p>
    <w:p w14:paraId="46DA1081" w14:textId="46D263D6" w:rsidR="00843881" w:rsidRDefault="00843881" w:rsidP="00843881">
      <w:pPr>
        <w:ind w:firstLine="567"/>
        <w:jc w:val="both"/>
      </w:pPr>
      <w:r w:rsidRPr="00103F33">
        <w:t>Информация об опубликованных статьях</w:t>
      </w:r>
      <w:r>
        <w:t>,</w:t>
      </w:r>
      <w:r w:rsidRPr="00103F33">
        <w:t xml:space="preserve"> </w:t>
      </w:r>
      <w:r>
        <w:t xml:space="preserve">включая </w:t>
      </w:r>
      <w:r w:rsidRPr="00103F33">
        <w:t>спис</w:t>
      </w:r>
      <w:r>
        <w:t>о</w:t>
      </w:r>
      <w:r w:rsidRPr="00103F33">
        <w:t>к используемых источников</w:t>
      </w:r>
      <w:r>
        <w:t>,</w:t>
      </w:r>
      <w:r w:rsidRPr="00103F33">
        <w:t xml:space="preserve"> будет размещена в системе</w:t>
      </w:r>
      <w:r w:rsidR="008859B2">
        <w:t xml:space="preserve"> </w:t>
      </w:r>
      <w:r w:rsidRPr="00103F33">
        <w:t xml:space="preserve"> </w:t>
      </w:r>
      <w:r w:rsidRPr="008859B2">
        <w:rPr>
          <w:rFonts w:asciiTheme="majorHAnsi" w:hAnsiTheme="majorHAnsi"/>
          <w:b/>
        </w:rPr>
        <w:t>РИНЦ</w:t>
      </w:r>
      <w:r>
        <w:t xml:space="preserve"> </w:t>
      </w:r>
      <w:r w:rsidR="008859B2">
        <w:t xml:space="preserve"> </w:t>
      </w:r>
      <w:r w:rsidR="008859B2" w:rsidRPr="00103F33">
        <w:t>(</w:t>
      </w:r>
      <w:r w:rsidR="008859B2" w:rsidRPr="000D566C">
        <w:rPr>
          <w:i/>
        </w:rPr>
        <w:t>договор № 255-04/2015</w:t>
      </w:r>
      <w:r w:rsidR="008859B2">
        <w:t>).</w:t>
      </w:r>
    </w:p>
    <w:p w14:paraId="36B8011A" w14:textId="12C62379" w:rsidR="00843881" w:rsidRPr="00103F33" w:rsidRDefault="00843881" w:rsidP="00843881">
      <w:pPr>
        <w:ind w:firstLine="567"/>
        <w:jc w:val="both"/>
      </w:pPr>
      <w:r w:rsidRPr="00103F33">
        <w:t xml:space="preserve">Архив предыдущих </w:t>
      </w:r>
      <w:r w:rsidR="001A702D">
        <w:t>выпусков журнала</w:t>
      </w:r>
      <w:r>
        <w:t xml:space="preserve">, а </w:t>
      </w:r>
      <w:r w:rsidRPr="00103F33">
        <w:t>также ссылки на</w:t>
      </w:r>
      <w:r w:rsidR="001A702D">
        <w:t xml:space="preserve"> них в системе РИНЦ доступны на </w:t>
      </w:r>
      <w:r w:rsidRPr="00103F33">
        <w:t>сайте</w:t>
      </w:r>
      <w:r>
        <w:t xml:space="preserve"> </w:t>
      </w:r>
      <w:r w:rsidRPr="00103F33">
        <w:t xml:space="preserve"> </w:t>
      </w:r>
      <w:r w:rsidRPr="00E52E34">
        <w:rPr>
          <w:rFonts w:asciiTheme="majorHAnsi" w:hAnsiTheme="majorHAnsi"/>
          <w:b/>
          <w:bCs/>
          <w:spacing w:val="10"/>
        </w:rPr>
        <w:t>UCOM.RU</w:t>
      </w:r>
      <w:r w:rsidRPr="00103F33">
        <w:t xml:space="preserve"> </w:t>
      </w:r>
      <w:r>
        <w:t xml:space="preserve"> </w:t>
      </w:r>
      <w:r w:rsidR="001A702D">
        <w:t xml:space="preserve">в </w:t>
      </w:r>
      <w:r w:rsidRPr="00103F33">
        <w:t>раздел</w:t>
      </w:r>
      <w:r>
        <w:t xml:space="preserve">е  </w:t>
      </w:r>
      <w:r w:rsidRPr="00895059">
        <w:rPr>
          <w:rFonts w:asciiTheme="majorHAnsi" w:hAnsiTheme="majorHAnsi"/>
          <w:b/>
          <w:bCs/>
          <w:i/>
          <w:iCs/>
          <w:spacing w:val="10"/>
        </w:rPr>
        <w:t xml:space="preserve">НАУЧНЫЕ </w:t>
      </w:r>
      <w:r w:rsidR="00211B44">
        <w:rPr>
          <w:rFonts w:asciiTheme="majorHAnsi" w:hAnsiTheme="majorHAnsi"/>
          <w:b/>
          <w:bCs/>
          <w:i/>
          <w:iCs/>
          <w:spacing w:val="10"/>
        </w:rPr>
        <w:t>ЖУРНАЛЫ</w:t>
      </w:r>
    </w:p>
    <w:p w14:paraId="4C0F0CEC" w14:textId="77777777" w:rsidR="00843881" w:rsidRPr="00895059" w:rsidRDefault="00843881" w:rsidP="00843881">
      <w:pPr>
        <w:ind w:firstLine="567"/>
        <w:jc w:val="both"/>
      </w:pPr>
      <w:r w:rsidRPr="00895059">
        <w:t>Учредитель и издатель: ООО «Консалтинговая компания Юком», г. Тамбов.</w:t>
      </w:r>
    </w:p>
    <w:p w14:paraId="786FA8B3" w14:textId="2C9A51DF" w:rsidR="00843881" w:rsidRPr="00103F33" w:rsidRDefault="00843881" w:rsidP="00843881">
      <w:pPr>
        <w:ind w:firstLine="567"/>
        <w:jc w:val="both"/>
      </w:pPr>
      <w:r w:rsidRPr="00103F33">
        <w:t>Подробная информация на сайте</w:t>
      </w:r>
      <w:r>
        <w:t xml:space="preserve"> </w:t>
      </w:r>
      <w:r w:rsidRPr="00103F33">
        <w:t xml:space="preserve"> </w:t>
      </w:r>
      <w:r w:rsidRPr="00E52E34">
        <w:rPr>
          <w:rFonts w:asciiTheme="majorHAnsi" w:hAnsiTheme="majorHAnsi"/>
          <w:b/>
          <w:bCs/>
          <w:spacing w:val="10"/>
        </w:rPr>
        <w:t>UCOM.RU</w:t>
      </w:r>
      <w:r w:rsidRPr="00103F33">
        <w:t xml:space="preserve"> </w:t>
      </w:r>
      <w:r>
        <w:t xml:space="preserve"> </w:t>
      </w:r>
      <w:r w:rsidRPr="00103F33">
        <w:t xml:space="preserve">в разделе </w:t>
      </w:r>
      <w:r>
        <w:t xml:space="preserve"> </w:t>
      </w:r>
      <w:hyperlink r:id="rId14" w:history="1">
        <w:r w:rsidRPr="00895059">
          <w:rPr>
            <w:rStyle w:val="a3"/>
            <w:rFonts w:asciiTheme="majorHAnsi" w:hAnsiTheme="majorHAnsi"/>
            <w:b/>
            <w:bCs/>
            <w:i/>
            <w:iCs/>
            <w:spacing w:val="10"/>
          </w:rPr>
          <w:t>Публикация в научном</w:t>
        </w:r>
        <w:r w:rsidR="005F450F">
          <w:rPr>
            <w:rStyle w:val="a3"/>
            <w:rFonts w:asciiTheme="majorHAnsi" w:hAnsiTheme="majorHAnsi"/>
            <w:b/>
            <w:bCs/>
            <w:i/>
            <w:iCs/>
            <w:spacing w:val="10"/>
          </w:rPr>
          <w:t xml:space="preserve"> журнале</w:t>
        </w:r>
      </w:hyperlink>
    </w:p>
    <w:p w14:paraId="7F91A919" w14:textId="77777777" w:rsidR="00682C2A" w:rsidRDefault="00682C2A" w:rsidP="001F2EEA"/>
    <w:p w14:paraId="6E5EC39B" w14:textId="77777777" w:rsidR="00843881" w:rsidRPr="00843881" w:rsidRDefault="00843881" w:rsidP="00843881">
      <w:pPr>
        <w:pStyle w:val="2"/>
      </w:pPr>
      <w:r w:rsidRPr="00843881">
        <w:t>Контактная информация</w:t>
      </w:r>
    </w:p>
    <w:p w14:paraId="30333A29" w14:textId="77777777" w:rsidR="001B5393" w:rsidRPr="008F5FE8" w:rsidRDefault="001B5393" w:rsidP="001B5393">
      <w:pPr>
        <w:ind w:firstLine="567"/>
        <w:jc w:val="both"/>
        <w:rPr>
          <w:b/>
          <w:i/>
        </w:rPr>
      </w:pPr>
      <w:r w:rsidRPr="008F5FE8">
        <w:rPr>
          <w:b/>
          <w:i/>
        </w:rPr>
        <w:t>Уляхин Тимур Михайлович</w:t>
      </w:r>
    </w:p>
    <w:p w14:paraId="384AF922" w14:textId="77777777" w:rsidR="001B5393" w:rsidRPr="0030750C" w:rsidRDefault="001B5393" w:rsidP="001B5393">
      <w:pPr>
        <w:ind w:firstLine="567"/>
        <w:jc w:val="both"/>
        <w:rPr>
          <w:i/>
          <w:sz w:val="20"/>
          <w:szCs w:val="20"/>
        </w:rPr>
      </w:pPr>
      <w:r w:rsidRPr="0030750C">
        <w:rPr>
          <w:i/>
          <w:sz w:val="20"/>
          <w:szCs w:val="20"/>
        </w:rPr>
        <w:t>ООО «Консалтинговая компания Юком»</w:t>
      </w:r>
    </w:p>
    <w:p w14:paraId="2F4456B5" w14:textId="77777777" w:rsidR="001B5393" w:rsidRPr="0030750C" w:rsidRDefault="001B5393" w:rsidP="001B5393">
      <w:pPr>
        <w:ind w:firstLine="567"/>
        <w:jc w:val="both"/>
      </w:pPr>
      <w:r w:rsidRPr="008F5FE8">
        <w:rPr>
          <w:i/>
        </w:rPr>
        <w:t>Тел.:</w:t>
      </w:r>
      <w:r w:rsidRPr="0030750C">
        <w:t xml:space="preserve"> </w:t>
      </w:r>
      <w:r w:rsidRPr="008F5FE8">
        <w:rPr>
          <w:b/>
          <w:bCs/>
          <w:spacing w:val="10"/>
        </w:rPr>
        <w:t>8-800-250-20-60</w:t>
      </w:r>
      <w:r w:rsidRPr="0030750C">
        <w:t xml:space="preserve"> </w:t>
      </w:r>
      <w:r w:rsidRPr="00E13F96">
        <w:rPr>
          <w:sz w:val="20"/>
          <w:szCs w:val="20"/>
        </w:rPr>
        <w:t>(</w:t>
      </w:r>
      <w:r w:rsidRPr="00E13F96">
        <w:rPr>
          <w:i/>
          <w:sz w:val="20"/>
          <w:szCs w:val="20"/>
        </w:rPr>
        <w:t>звонок по России бесплатный</w:t>
      </w:r>
      <w:r w:rsidRPr="00E13F96">
        <w:rPr>
          <w:sz w:val="20"/>
          <w:szCs w:val="20"/>
        </w:rPr>
        <w:t>)</w:t>
      </w:r>
    </w:p>
    <w:p w14:paraId="6BBF30EC" w14:textId="26AED1D8" w:rsidR="001B5393" w:rsidRPr="008F5FE8" w:rsidRDefault="001B1FB2" w:rsidP="001B5393">
      <w:pPr>
        <w:ind w:firstLine="567"/>
        <w:jc w:val="both"/>
        <w:rPr>
          <w:i/>
        </w:rPr>
      </w:pPr>
      <w:r>
        <w:rPr>
          <w:i/>
        </w:rPr>
        <w:t xml:space="preserve">Телефон: </w:t>
      </w:r>
      <w:r w:rsidR="001B5393" w:rsidRPr="008F5FE8">
        <w:rPr>
          <w:i/>
        </w:rPr>
        <w:t>8 (4752) 313-000, 399-000, +7 900 49</w:t>
      </w:r>
      <w:r w:rsidR="001B5393">
        <w:rPr>
          <w:i/>
        </w:rPr>
        <w:t>1</w:t>
      </w:r>
      <w:r w:rsidR="001B5393" w:rsidRPr="008F5FE8">
        <w:rPr>
          <w:i/>
        </w:rPr>
        <w:t>-1111</w:t>
      </w:r>
    </w:p>
    <w:p w14:paraId="20C4BF67" w14:textId="77777777" w:rsidR="001B5393" w:rsidRPr="008F5FE8" w:rsidRDefault="001B5393" w:rsidP="001B5393">
      <w:pPr>
        <w:ind w:firstLine="567"/>
        <w:jc w:val="both"/>
        <w:rPr>
          <w:i/>
        </w:rPr>
      </w:pPr>
      <w:r w:rsidRPr="008F5FE8">
        <w:rPr>
          <w:i/>
        </w:rPr>
        <w:t>Адрес редакции: Россия, 392000, г. Тамбов, а/я 44</w:t>
      </w:r>
    </w:p>
    <w:p w14:paraId="7451DEB0" w14:textId="20365114" w:rsidR="00843881" w:rsidRPr="00736F33" w:rsidRDefault="00843881" w:rsidP="00843881">
      <w:pPr>
        <w:ind w:firstLine="567"/>
        <w:jc w:val="both"/>
        <w:rPr>
          <w:lang w:val="en-US"/>
        </w:rPr>
      </w:pPr>
      <w:r w:rsidRPr="008F5FE8">
        <w:rPr>
          <w:i/>
        </w:rPr>
        <w:t>Официальный сайт:</w:t>
      </w:r>
      <w:r w:rsidRPr="0030750C">
        <w:t xml:space="preserve">  </w:t>
      </w:r>
      <w:r w:rsidR="00EF5950" w:rsidRPr="0030750C">
        <w:rPr>
          <w:rFonts w:asciiTheme="majorHAnsi" w:hAnsiTheme="majorHAnsi"/>
          <w:b/>
          <w:bCs/>
          <w:spacing w:val="10"/>
        </w:rPr>
        <w:t>ucom.ru</w:t>
      </w:r>
      <w:r w:rsidR="00EF5950">
        <w:rPr>
          <w:rFonts w:asciiTheme="majorHAnsi" w:hAnsiTheme="majorHAnsi"/>
          <w:b/>
          <w:bCs/>
          <w:spacing w:val="10"/>
        </w:rPr>
        <w:t>/</w:t>
      </w:r>
      <w:r w:rsidR="00EF5950">
        <w:rPr>
          <w:rFonts w:asciiTheme="majorHAnsi" w:hAnsiTheme="majorHAnsi"/>
          <w:b/>
          <w:bCs/>
          <w:spacing w:val="10"/>
          <w:lang w:val="en-US"/>
        </w:rPr>
        <w:t>pub</w:t>
      </w:r>
    </w:p>
    <w:p w14:paraId="0AD37B09" w14:textId="77777777" w:rsidR="00843881" w:rsidRPr="001F2EEA" w:rsidRDefault="00843881" w:rsidP="001F2EEA"/>
    <w:sectPr w:rsidR="00843881" w:rsidRPr="001F2EEA" w:rsidSect="00892025">
      <w:pgSz w:w="11900" w:h="16840"/>
      <w:pgMar w:top="567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3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BE"/>
    <w:rsid w:val="000026A6"/>
    <w:rsid w:val="000075BF"/>
    <w:rsid w:val="00031EFF"/>
    <w:rsid w:val="000327BB"/>
    <w:rsid w:val="00036A9E"/>
    <w:rsid w:val="00067BB1"/>
    <w:rsid w:val="000778B4"/>
    <w:rsid w:val="00081131"/>
    <w:rsid w:val="000826BA"/>
    <w:rsid w:val="0008303C"/>
    <w:rsid w:val="000843E5"/>
    <w:rsid w:val="0008761D"/>
    <w:rsid w:val="00087A24"/>
    <w:rsid w:val="000900DD"/>
    <w:rsid w:val="00090488"/>
    <w:rsid w:val="00095B67"/>
    <w:rsid w:val="000A0E73"/>
    <w:rsid w:val="000A3F36"/>
    <w:rsid w:val="000C0D35"/>
    <w:rsid w:val="000C4590"/>
    <w:rsid w:val="000C6E73"/>
    <w:rsid w:val="000D566C"/>
    <w:rsid w:val="000E0F51"/>
    <w:rsid w:val="000E4D92"/>
    <w:rsid w:val="000F6D0C"/>
    <w:rsid w:val="0010206F"/>
    <w:rsid w:val="00102DDC"/>
    <w:rsid w:val="00104C86"/>
    <w:rsid w:val="001102E0"/>
    <w:rsid w:val="00110320"/>
    <w:rsid w:val="001169CF"/>
    <w:rsid w:val="00124145"/>
    <w:rsid w:val="00126778"/>
    <w:rsid w:val="00134C69"/>
    <w:rsid w:val="00140C02"/>
    <w:rsid w:val="00152AF5"/>
    <w:rsid w:val="00164A10"/>
    <w:rsid w:val="001766CE"/>
    <w:rsid w:val="001808BE"/>
    <w:rsid w:val="00194204"/>
    <w:rsid w:val="001A702D"/>
    <w:rsid w:val="001B17FA"/>
    <w:rsid w:val="001B1FB2"/>
    <w:rsid w:val="001B2123"/>
    <w:rsid w:val="001B5393"/>
    <w:rsid w:val="001D6537"/>
    <w:rsid w:val="001E51E0"/>
    <w:rsid w:val="001F112E"/>
    <w:rsid w:val="001F2EEA"/>
    <w:rsid w:val="001F32A1"/>
    <w:rsid w:val="00200CA0"/>
    <w:rsid w:val="0020401E"/>
    <w:rsid w:val="00211B44"/>
    <w:rsid w:val="00214E3B"/>
    <w:rsid w:val="002222A3"/>
    <w:rsid w:val="0022486D"/>
    <w:rsid w:val="00227F14"/>
    <w:rsid w:val="00236BB8"/>
    <w:rsid w:val="00252B40"/>
    <w:rsid w:val="002531AA"/>
    <w:rsid w:val="00276662"/>
    <w:rsid w:val="00284ACD"/>
    <w:rsid w:val="00292D39"/>
    <w:rsid w:val="00295BC5"/>
    <w:rsid w:val="002A082F"/>
    <w:rsid w:val="002A2CFA"/>
    <w:rsid w:val="002B033D"/>
    <w:rsid w:val="002B78B5"/>
    <w:rsid w:val="002F1355"/>
    <w:rsid w:val="002F4DFB"/>
    <w:rsid w:val="00302CAD"/>
    <w:rsid w:val="00303FF1"/>
    <w:rsid w:val="003069AD"/>
    <w:rsid w:val="0030750C"/>
    <w:rsid w:val="003434E7"/>
    <w:rsid w:val="003444EA"/>
    <w:rsid w:val="003607D8"/>
    <w:rsid w:val="003615AB"/>
    <w:rsid w:val="00364D6B"/>
    <w:rsid w:val="0037437C"/>
    <w:rsid w:val="00394C72"/>
    <w:rsid w:val="003B194B"/>
    <w:rsid w:val="003B49CB"/>
    <w:rsid w:val="003B6055"/>
    <w:rsid w:val="003B6E0F"/>
    <w:rsid w:val="003C44AA"/>
    <w:rsid w:val="003D3F19"/>
    <w:rsid w:val="003E55CD"/>
    <w:rsid w:val="003F1497"/>
    <w:rsid w:val="004024D2"/>
    <w:rsid w:val="00411439"/>
    <w:rsid w:val="00413B07"/>
    <w:rsid w:val="004256EA"/>
    <w:rsid w:val="004266D0"/>
    <w:rsid w:val="004414F7"/>
    <w:rsid w:val="00442CCC"/>
    <w:rsid w:val="00445164"/>
    <w:rsid w:val="00465061"/>
    <w:rsid w:val="00475200"/>
    <w:rsid w:val="00480919"/>
    <w:rsid w:val="004852AC"/>
    <w:rsid w:val="004B094A"/>
    <w:rsid w:val="004B6185"/>
    <w:rsid w:val="004E395D"/>
    <w:rsid w:val="004E5E83"/>
    <w:rsid w:val="004F7DB8"/>
    <w:rsid w:val="00511030"/>
    <w:rsid w:val="00543F63"/>
    <w:rsid w:val="005452EB"/>
    <w:rsid w:val="005477A9"/>
    <w:rsid w:val="00547DA7"/>
    <w:rsid w:val="005562C3"/>
    <w:rsid w:val="00566120"/>
    <w:rsid w:val="00571DAF"/>
    <w:rsid w:val="005807A2"/>
    <w:rsid w:val="00580D0B"/>
    <w:rsid w:val="00584C80"/>
    <w:rsid w:val="005866FE"/>
    <w:rsid w:val="005874D7"/>
    <w:rsid w:val="00593D99"/>
    <w:rsid w:val="005953D1"/>
    <w:rsid w:val="00596CA6"/>
    <w:rsid w:val="005D3709"/>
    <w:rsid w:val="005E66BD"/>
    <w:rsid w:val="005E6B71"/>
    <w:rsid w:val="005F450F"/>
    <w:rsid w:val="0060707B"/>
    <w:rsid w:val="00615562"/>
    <w:rsid w:val="0061585B"/>
    <w:rsid w:val="00616DE2"/>
    <w:rsid w:val="006227D6"/>
    <w:rsid w:val="00624453"/>
    <w:rsid w:val="006265BE"/>
    <w:rsid w:val="006432ED"/>
    <w:rsid w:val="0065067A"/>
    <w:rsid w:val="0065089F"/>
    <w:rsid w:val="00651189"/>
    <w:rsid w:val="006604D5"/>
    <w:rsid w:val="006634EA"/>
    <w:rsid w:val="00670254"/>
    <w:rsid w:val="00676B84"/>
    <w:rsid w:val="00682C2A"/>
    <w:rsid w:val="00684903"/>
    <w:rsid w:val="006A376D"/>
    <w:rsid w:val="006B1810"/>
    <w:rsid w:val="006B493F"/>
    <w:rsid w:val="006C1AF8"/>
    <w:rsid w:val="006C520C"/>
    <w:rsid w:val="006C5702"/>
    <w:rsid w:val="006C5F86"/>
    <w:rsid w:val="006E17B5"/>
    <w:rsid w:val="006E2D18"/>
    <w:rsid w:val="00715433"/>
    <w:rsid w:val="0074607B"/>
    <w:rsid w:val="007460ED"/>
    <w:rsid w:val="007552E4"/>
    <w:rsid w:val="00757BCE"/>
    <w:rsid w:val="007677C1"/>
    <w:rsid w:val="00783C61"/>
    <w:rsid w:val="007A4A2A"/>
    <w:rsid w:val="007D2E2E"/>
    <w:rsid w:val="007F1774"/>
    <w:rsid w:val="007F2DC1"/>
    <w:rsid w:val="007F327D"/>
    <w:rsid w:val="00814041"/>
    <w:rsid w:val="008343D9"/>
    <w:rsid w:val="008361D0"/>
    <w:rsid w:val="00843881"/>
    <w:rsid w:val="0085681C"/>
    <w:rsid w:val="00874778"/>
    <w:rsid w:val="00875C79"/>
    <w:rsid w:val="00880CF3"/>
    <w:rsid w:val="008859B2"/>
    <w:rsid w:val="00886BAF"/>
    <w:rsid w:val="00892025"/>
    <w:rsid w:val="008A3DD7"/>
    <w:rsid w:val="008A5A39"/>
    <w:rsid w:val="008B3E7F"/>
    <w:rsid w:val="008C1DA7"/>
    <w:rsid w:val="008D0F55"/>
    <w:rsid w:val="008E7A80"/>
    <w:rsid w:val="008F5FE8"/>
    <w:rsid w:val="0090308B"/>
    <w:rsid w:val="00910B67"/>
    <w:rsid w:val="00911A34"/>
    <w:rsid w:val="0092168A"/>
    <w:rsid w:val="00921B5F"/>
    <w:rsid w:val="009564AB"/>
    <w:rsid w:val="0096511A"/>
    <w:rsid w:val="00975D42"/>
    <w:rsid w:val="00976E8E"/>
    <w:rsid w:val="00986A88"/>
    <w:rsid w:val="009904C1"/>
    <w:rsid w:val="009A4E51"/>
    <w:rsid w:val="009C2B82"/>
    <w:rsid w:val="009C4F87"/>
    <w:rsid w:val="009D6BA3"/>
    <w:rsid w:val="009F3B01"/>
    <w:rsid w:val="00A01F35"/>
    <w:rsid w:val="00A03600"/>
    <w:rsid w:val="00A069F9"/>
    <w:rsid w:val="00A114D1"/>
    <w:rsid w:val="00A135B9"/>
    <w:rsid w:val="00A1613F"/>
    <w:rsid w:val="00A23546"/>
    <w:rsid w:val="00A47B59"/>
    <w:rsid w:val="00A5272A"/>
    <w:rsid w:val="00A61707"/>
    <w:rsid w:val="00A7298A"/>
    <w:rsid w:val="00A8049B"/>
    <w:rsid w:val="00A854DE"/>
    <w:rsid w:val="00A866CF"/>
    <w:rsid w:val="00B0571C"/>
    <w:rsid w:val="00B11E26"/>
    <w:rsid w:val="00B26EB3"/>
    <w:rsid w:val="00B41EA2"/>
    <w:rsid w:val="00B5763C"/>
    <w:rsid w:val="00B65A36"/>
    <w:rsid w:val="00B91A52"/>
    <w:rsid w:val="00B936D2"/>
    <w:rsid w:val="00BA1A00"/>
    <w:rsid w:val="00BA20DC"/>
    <w:rsid w:val="00BA4573"/>
    <w:rsid w:val="00BA75C0"/>
    <w:rsid w:val="00C065FC"/>
    <w:rsid w:val="00C21BA5"/>
    <w:rsid w:val="00C269B4"/>
    <w:rsid w:val="00C334B5"/>
    <w:rsid w:val="00C433E6"/>
    <w:rsid w:val="00C533F4"/>
    <w:rsid w:val="00C554BB"/>
    <w:rsid w:val="00C67DD7"/>
    <w:rsid w:val="00C82EB0"/>
    <w:rsid w:val="00CB3511"/>
    <w:rsid w:val="00CD3338"/>
    <w:rsid w:val="00CE5C13"/>
    <w:rsid w:val="00CF07DE"/>
    <w:rsid w:val="00CF0C25"/>
    <w:rsid w:val="00CF32C9"/>
    <w:rsid w:val="00CF75A5"/>
    <w:rsid w:val="00D17CA6"/>
    <w:rsid w:val="00D23C21"/>
    <w:rsid w:val="00D26C75"/>
    <w:rsid w:val="00D34B27"/>
    <w:rsid w:val="00D4072E"/>
    <w:rsid w:val="00D55EDD"/>
    <w:rsid w:val="00D73D6E"/>
    <w:rsid w:val="00D81E71"/>
    <w:rsid w:val="00D851D1"/>
    <w:rsid w:val="00D8725F"/>
    <w:rsid w:val="00D951B5"/>
    <w:rsid w:val="00D95F94"/>
    <w:rsid w:val="00DC2517"/>
    <w:rsid w:val="00DD3BCD"/>
    <w:rsid w:val="00DD4C6E"/>
    <w:rsid w:val="00DF7F2B"/>
    <w:rsid w:val="00E078FC"/>
    <w:rsid w:val="00E12D7D"/>
    <w:rsid w:val="00E13F96"/>
    <w:rsid w:val="00E1406F"/>
    <w:rsid w:val="00E14628"/>
    <w:rsid w:val="00E423D5"/>
    <w:rsid w:val="00E4417B"/>
    <w:rsid w:val="00E52E34"/>
    <w:rsid w:val="00E572F9"/>
    <w:rsid w:val="00E65B3C"/>
    <w:rsid w:val="00E65DF5"/>
    <w:rsid w:val="00E70611"/>
    <w:rsid w:val="00E75FF1"/>
    <w:rsid w:val="00E9584E"/>
    <w:rsid w:val="00EA2298"/>
    <w:rsid w:val="00EA3D06"/>
    <w:rsid w:val="00EC4E10"/>
    <w:rsid w:val="00ED123C"/>
    <w:rsid w:val="00ED72FD"/>
    <w:rsid w:val="00EF5950"/>
    <w:rsid w:val="00F074D5"/>
    <w:rsid w:val="00F4356E"/>
    <w:rsid w:val="00F5115D"/>
    <w:rsid w:val="00F60F95"/>
    <w:rsid w:val="00F6448C"/>
    <w:rsid w:val="00F651DA"/>
    <w:rsid w:val="00F73C56"/>
    <w:rsid w:val="00F76D51"/>
    <w:rsid w:val="00F77010"/>
    <w:rsid w:val="00F839C2"/>
    <w:rsid w:val="00F83BB4"/>
    <w:rsid w:val="00F95372"/>
    <w:rsid w:val="00FA1CF0"/>
    <w:rsid w:val="00FA28E7"/>
    <w:rsid w:val="00FC43ED"/>
    <w:rsid w:val="00FC5182"/>
    <w:rsid w:val="00FD35B8"/>
    <w:rsid w:val="00FD5A44"/>
    <w:rsid w:val="00FD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3BC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3600"/>
    <w:pPr>
      <w:jc w:val="center"/>
      <w:outlineLvl w:val="0"/>
    </w:pPr>
    <w:rPr>
      <w:rFonts w:ascii="Calibri" w:hAnsi="Calibr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3881"/>
    <w:pPr>
      <w:ind w:firstLine="567"/>
      <w:outlineLvl w:val="1"/>
    </w:pPr>
    <w:rPr>
      <w:rFonts w:ascii="Calibri" w:hAnsi="Calibr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08BE"/>
    <w:rPr>
      <w:color w:val="0000FF"/>
      <w:u w:val="single"/>
    </w:rPr>
  </w:style>
  <w:style w:type="table" w:styleId="a4">
    <w:name w:val="Table Grid"/>
    <w:basedOn w:val="a1"/>
    <w:uiPriority w:val="59"/>
    <w:rsid w:val="0018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D951B5"/>
    <w:rPr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6B493F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link w:val="a6"/>
    <w:uiPriority w:val="10"/>
    <w:rsid w:val="006B493F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A47B59"/>
    <w:pPr>
      <w:spacing w:after="60"/>
      <w:jc w:val="center"/>
      <w:outlineLvl w:val="1"/>
    </w:pPr>
    <w:rPr>
      <w:rFonts w:ascii="Calibri" w:eastAsia="MS Gothic" w:hAnsi="Calibri"/>
    </w:rPr>
  </w:style>
  <w:style w:type="character" w:customStyle="1" w:styleId="a9">
    <w:name w:val="Подзаголовок Знак"/>
    <w:link w:val="a8"/>
    <w:uiPriority w:val="11"/>
    <w:rsid w:val="00A47B59"/>
    <w:rPr>
      <w:rFonts w:ascii="Calibri" w:eastAsia="MS Gothic" w:hAnsi="Calibri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A03600"/>
    <w:rPr>
      <w:rFonts w:ascii="Calibri" w:hAnsi="Calibri"/>
      <w:b/>
      <w:sz w:val="32"/>
      <w:szCs w:val="32"/>
    </w:rPr>
  </w:style>
  <w:style w:type="paragraph" w:customStyle="1" w:styleId="aa">
    <w:name w:val="Юком"/>
    <w:qFormat/>
    <w:rsid w:val="000F6D0C"/>
    <w:pPr>
      <w:spacing w:line="228" w:lineRule="auto"/>
    </w:pPr>
    <w:rPr>
      <w:rFonts w:ascii="Arial" w:eastAsia="Times New Roman" w:hAnsi="Arial"/>
    </w:rPr>
  </w:style>
  <w:style w:type="paragraph" w:styleId="ab">
    <w:name w:val="Balloon Text"/>
    <w:basedOn w:val="a"/>
    <w:link w:val="ac"/>
    <w:uiPriority w:val="99"/>
    <w:semiHidden/>
    <w:unhideWhenUsed/>
    <w:rsid w:val="00B26EB3"/>
    <w:rPr>
      <w:rFonts w:ascii="Lucida Grande CY" w:hAnsi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6EB3"/>
    <w:rPr>
      <w:rFonts w:ascii="Lucida Grande CY" w:hAnsi="Lucida Grande CY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5D370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43881"/>
    <w:rPr>
      <w:rFonts w:ascii="Calibri" w:hAnsi="Calibri"/>
      <w:b/>
      <w:sz w:val="28"/>
      <w:szCs w:val="28"/>
    </w:rPr>
  </w:style>
  <w:style w:type="paragraph" w:styleId="ae">
    <w:name w:val="Document Map"/>
    <w:basedOn w:val="a"/>
    <w:link w:val="af"/>
    <w:uiPriority w:val="99"/>
    <w:semiHidden/>
    <w:unhideWhenUsed/>
    <w:rsid w:val="00E423D5"/>
    <w:rPr>
      <w:rFonts w:ascii="Times New Roman" w:hAnsi="Times New Roman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423D5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3600"/>
    <w:pPr>
      <w:jc w:val="center"/>
      <w:outlineLvl w:val="0"/>
    </w:pPr>
    <w:rPr>
      <w:rFonts w:ascii="Calibri" w:hAnsi="Calibr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3881"/>
    <w:pPr>
      <w:ind w:firstLine="567"/>
      <w:outlineLvl w:val="1"/>
    </w:pPr>
    <w:rPr>
      <w:rFonts w:ascii="Calibri" w:hAnsi="Calibr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08BE"/>
    <w:rPr>
      <w:color w:val="0000FF"/>
      <w:u w:val="single"/>
    </w:rPr>
  </w:style>
  <w:style w:type="table" w:styleId="a4">
    <w:name w:val="Table Grid"/>
    <w:basedOn w:val="a1"/>
    <w:uiPriority w:val="59"/>
    <w:rsid w:val="0018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D951B5"/>
    <w:rPr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6B493F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link w:val="a6"/>
    <w:uiPriority w:val="10"/>
    <w:rsid w:val="006B493F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A47B59"/>
    <w:pPr>
      <w:spacing w:after="60"/>
      <w:jc w:val="center"/>
      <w:outlineLvl w:val="1"/>
    </w:pPr>
    <w:rPr>
      <w:rFonts w:ascii="Calibri" w:eastAsia="MS Gothic" w:hAnsi="Calibri"/>
    </w:rPr>
  </w:style>
  <w:style w:type="character" w:customStyle="1" w:styleId="a9">
    <w:name w:val="Подзаголовок Знак"/>
    <w:link w:val="a8"/>
    <w:uiPriority w:val="11"/>
    <w:rsid w:val="00A47B59"/>
    <w:rPr>
      <w:rFonts w:ascii="Calibri" w:eastAsia="MS Gothic" w:hAnsi="Calibri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A03600"/>
    <w:rPr>
      <w:rFonts w:ascii="Calibri" w:hAnsi="Calibri"/>
      <w:b/>
      <w:sz w:val="32"/>
      <w:szCs w:val="32"/>
    </w:rPr>
  </w:style>
  <w:style w:type="paragraph" w:customStyle="1" w:styleId="aa">
    <w:name w:val="Юком"/>
    <w:qFormat/>
    <w:rsid w:val="000F6D0C"/>
    <w:pPr>
      <w:spacing w:line="228" w:lineRule="auto"/>
    </w:pPr>
    <w:rPr>
      <w:rFonts w:ascii="Arial" w:eastAsia="Times New Roman" w:hAnsi="Arial"/>
    </w:rPr>
  </w:style>
  <w:style w:type="paragraph" w:styleId="ab">
    <w:name w:val="Balloon Text"/>
    <w:basedOn w:val="a"/>
    <w:link w:val="ac"/>
    <w:uiPriority w:val="99"/>
    <w:semiHidden/>
    <w:unhideWhenUsed/>
    <w:rsid w:val="00B26EB3"/>
    <w:rPr>
      <w:rFonts w:ascii="Lucida Grande CY" w:hAnsi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6EB3"/>
    <w:rPr>
      <w:rFonts w:ascii="Lucida Grande CY" w:hAnsi="Lucida Grande CY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5D370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43881"/>
    <w:rPr>
      <w:rFonts w:ascii="Calibri" w:hAnsi="Calibri"/>
      <w:b/>
      <w:sz w:val="28"/>
      <w:szCs w:val="28"/>
    </w:rPr>
  </w:style>
  <w:style w:type="paragraph" w:styleId="ae">
    <w:name w:val="Document Map"/>
    <w:basedOn w:val="a"/>
    <w:link w:val="af"/>
    <w:uiPriority w:val="99"/>
    <w:semiHidden/>
    <w:unhideWhenUsed/>
    <w:rsid w:val="00E423D5"/>
    <w:rPr>
      <w:rFonts w:ascii="Times New Roman" w:hAnsi="Times New Roman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423D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om.ru/cn" TargetMode="External"/><Relationship Id="rId13" Type="http://schemas.openxmlformats.org/officeDocument/2006/relationships/hyperlink" Target="http://ucom.ru/pu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om.ru/na" TargetMode="External"/><Relationship Id="rId12" Type="http://schemas.openxmlformats.org/officeDocument/2006/relationships/image" Target="media/image3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http://ucom.ru/epay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://ucom.ru/p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om.ru/conf" TargetMode="External"/><Relationship Id="rId14" Type="http://schemas.openxmlformats.org/officeDocument/2006/relationships/hyperlink" Target="http://ucom.ru/pub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Manager>Ucom</Manager>
  <Company>Консалтинговая компания Юком (Consulting company Ucom)</Company>
  <LinksUpToDate>false</LinksUpToDate>
  <CharactersWithSpaces>12947</CharactersWithSpaces>
  <SharedDoc>false</SharedDoc>
  <HyperlinkBase/>
  <HLinks>
    <vt:vector size="66" baseType="variant">
      <vt:variant>
        <vt:i4>3145834</vt:i4>
      </vt:variant>
      <vt:variant>
        <vt:i4>30</vt:i4>
      </vt:variant>
      <vt:variant>
        <vt:i4>0</vt:i4>
      </vt:variant>
      <vt:variant>
        <vt:i4>5</vt:i4>
      </vt:variant>
      <vt:variant>
        <vt:lpwstr>mailto:na@ucom.ru</vt:lpwstr>
      </vt:variant>
      <vt:variant>
        <vt:lpwstr/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>mailto:conf@ucom.ru</vt:lpwstr>
      </vt:variant>
      <vt:variant>
        <vt:lpwstr/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>mailto:conf@ucom.ru</vt:lpwstr>
      </vt:variant>
      <vt:variant>
        <vt:lpwstr/>
      </vt:variant>
      <vt:variant>
        <vt:i4>3145834</vt:i4>
      </vt:variant>
      <vt:variant>
        <vt:i4>21</vt:i4>
      </vt:variant>
      <vt:variant>
        <vt:i4>0</vt:i4>
      </vt:variant>
      <vt:variant>
        <vt:i4>5</vt:i4>
      </vt:variant>
      <vt:variant>
        <vt:lpwstr>mailto:na@ucom.ru</vt:lpwstr>
      </vt:variant>
      <vt:variant>
        <vt:lpwstr/>
      </vt:variant>
      <vt:variant>
        <vt:i4>5111859</vt:i4>
      </vt:variant>
      <vt:variant>
        <vt:i4>18</vt:i4>
      </vt:variant>
      <vt:variant>
        <vt:i4>0</vt:i4>
      </vt:variant>
      <vt:variant>
        <vt:i4>5</vt:i4>
      </vt:variant>
      <vt:variant>
        <vt:lpwstr>https://ucom.ru/epay.html</vt:lpwstr>
      </vt:variant>
      <vt:variant>
        <vt:lpwstr/>
      </vt:variant>
      <vt:variant>
        <vt:i4>6750291</vt:i4>
      </vt:variant>
      <vt:variant>
        <vt:i4>15</vt:i4>
      </vt:variant>
      <vt:variant>
        <vt:i4>0</vt:i4>
      </vt:variant>
      <vt:variant>
        <vt:i4>5</vt:i4>
      </vt:variant>
      <vt:variant>
        <vt:lpwstr>http://ucom.ru/conf</vt:lpwstr>
      </vt:variant>
      <vt:variant>
        <vt:lpwstr/>
      </vt:variant>
      <vt:variant>
        <vt:i4>5111859</vt:i4>
      </vt:variant>
      <vt:variant>
        <vt:i4>12</vt:i4>
      </vt:variant>
      <vt:variant>
        <vt:i4>0</vt:i4>
      </vt:variant>
      <vt:variant>
        <vt:i4>5</vt:i4>
      </vt:variant>
      <vt:variant>
        <vt:lpwstr>https://ucom.ru/epay.html</vt:lpwstr>
      </vt:variant>
      <vt:variant>
        <vt:lpwstr/>
      </vt:variant>
      <vt:variant>
        <vt:i4>589876</vt:i4>
      </vt:variant>
      <vt:variant>
        <vt:i4>9</vt:i4>
      </vt:variant>
      <vt:variant>
        <vt:i4>0</vt:i4>
      </vt:variant>
      <vt:variant>
        <vt:i4>5</vt:i4>
      </vt:variant>
      <vt:variant>
        <vt:lpwstr>http://ucom.ru/cn</vt:lpwstr>
      </vt:variant>
      <vt:variant>
        <vt:lpwstr/>
      </vt:variant>
      <vt:variant>
        <vt:i4>262203</vt:i4>
      </vt:variant>
      <vt:variant>
        <vt:i4>6</vt:i4>
      </vt:variant>
      <vt:variant>
        <vt:i4>0</vt:i4>
      </vt:variant>
      <vt:variant>
        <vt:i4>5</vt:i4>
      </vt:variant>
      <vt:variant>
        <vt:lpwstr>http://ucom.ru/na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mailto:conf@ucom.ru</vt:lpwstr>
      </vt:variant>
      <vt:variant>
        <vt:lpwstr/>
      </vt:variant>
      <vt:variant>
        <vt:i4>3145834</vt:i4>
      </vt:variant>
      <vt:variant>
        <vt:i4>0</vt:i4>
      </vt:variant>
      <vt:variant>
        <vt:i4>0</vt:i4>
      </vt:variant>
      <vt:variant>
        <vt:i4>5</vt:i4>
      </vt:variant>
      <vt:variant>
        <vt:lpwstr>mailto:na@ucom.ru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subject>Публикация в журнале (ISSN, РИНЦ, DOI, сертификат)</dc:subject>
  <dc:creator>ucom.ru/conf</dc:creator>
  <cp:keywords>Конференция, публикация, ISSN, РИНЦ, DOI, сертификат</cp:keywords>
  <dc:description>«Научный альманах» (ISSN 2411-7609, РИНЦ, DOI постатейно)
«Вестник научных конференций» (ISSN 2412-8988, РИНЦ)</dc:description>
  <cp:lastModifiedBy>Светлана Ю. Егорихина</cp:lastModifiedBy>
  <cp:revision>2</cp:revision>
  <cp:lastPrinted>2015-08-27T12:32:00Z</cp:lastPrinted>
  <dcterms:created xsi:type="dcterms:W3CDTF">2016-04-18T09:22:00Z</dcterms:created>
  <dcterms:modified xsi:type="dcterms:W3CDTF">2016-04-18T09:22:00Z</dcterms:modified>
  <cp:category>Публикация в журнале</cp:category>
</cp:coreProperties>
</file>